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45D" w:rsidRPr="005F425D" w:rsidRDefault="006D345D" w:rsidP="00800FCF">
      <w:pPr>
        <w:rPr>
          <w:sz w:val="28"/>
          <w:szCs w:val="28"/>
        </w:rPr>
        <w:sectPr w:rsidR="006D345D" w:rsidRPr="005F425D" w:rsidSect="00E05080">
          <w:footerReference w:type="default" r:id="rId7"/>
          <w:type w:val="continuous"/>
          <w:pgSz w:w="11906" w:h="16838"/>
          <w:pgMar w:top="1440" w:right="1440" w:bottom="1440" w:left="1440" w:header="708" w:footer="708" w:gutter="0"/>
          <w:cols w:space="720"/>
        </w:sectPr>
      </w:pPr>
      <w:r w:rsidRPr="005F425D">
        <w:rPr>
          <w:rFonts w:cs="Arial"/>
          <w:b/>
          <w:sz w:val="28"/>
          <w:szCs w:val="28"/>
        </w:rPr>
        <w:t>Rapid Access Diagnostic Clinic (GSTT)</w:t>
      </w:r>
      <w:r w:rsidRPr="005F425D">
        <w:rPr>
          <w:sz w:val="28"/>
          <w:szCs w:val="28"/>
        </w:rPr>
        <w:t xml:space="preserve"> </w:t>
      </w:r>
    </w:p>
    <w:p w:rsidR="006D345D" w:rsidRDefault="006D345D" w:rsidP="00E05080">
      <w:pPr>
        <w:spacing w:after="0" w:line="240" w:lineRule="auto"/>
        <w:jc w:val="right"/>
        <w:rPr>
          <w:b/>
        </w:rPr>
      </w:pPr>
      <w:r>
        <w:rPr>
          <w:b/>
        </w:rPr>
        <w:lastRenderedPageBreak/>
        <w:t>REFERRAL DATE:</w:t>
      </w:r>
      <w:bookmarkStart w:id="0" w:name="dE4T984GLinFli52P7wY"/>
      <w:r>
        <w:t> </w:t>
      </w:r>
      <w:bookmarkStart w:id="1" w:name="ReferralDate"/>
      <w:r>
        <w:rPr>
          <w:b/>
          <w:vanish/>
        </w:rPr>
        <w:t> </w:t>
      </w:r>
      <w:bookmarkStart w:id="2" w:name="Text126"/>
      <w:bookmarkEnd w:id="0"/>
      <w:r w:rsidR="00650AA2" w:rsidRPr="00111F3A">
        <w:rPr>
          <w:bdr w:val="dotted" w:sz="4" w:space="0" w:color="auto"/>
        </w:rPr>
        <w:fldChar w:fldCharType="begin">
          <w:ffData>
            <w:name w:val="Text126"/>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bookmarkEnd w:id="1"/>
      <w:bookmarkEnd w:id="2"/>
    </w:p>
    <w:p w:rsidR="006D345D" w:rsidRDefault="006D345D" w:rsidP="00E05080">
      <w:pPr>
        <w:spacing w:after="0" w:line="240" w:lineRule="auto"/>
        <w:rPr>
          <w:rFonts w:cs="Arial"/>
          <w:b/>
          <w:sz w:val="8"/>
          <w:szCs w:val="8"/>
        </w:rPr>
        <w:sectPr w:rsidR="006D345D">
          <w:type w:val="continuous"/>
          <w:pgSz w:w="11906" w:h="16838"/>
          <w:pgMar w:top="1440" w:right="1440" w:bottom="1440" w:left="1440" w:header="708" w:footer="708" w:gutter="0"/>
          <w:cols w:space="720"/>
          <w:formProt w:val="0"/>
        </w:sectPr>
      </w:pPr>
    </w:p>
    <w:p w:rsidR="006D345D" w:rsidRDefault="006D345D" w:rsidP="009B020B">
      <w:pPr>
        <w:pBdr>
          <w:top w:val="single" w:sz="4" w:space="1" w:color="auto"/>
          <w:left w:val="single" w:sz="4" w:space="4" w:color="auto"/>
          <w:bottom w:val="single" w:sz="4" w:space="1" w:color="auto"/>
          <w:right w:val="single" w:sz="4" w:space="4" w:color="auto"/>
        </w:pBdr>
        <w:spacing w:before="60" w:after="0" w:line="240" w:lineRule="auto"/>
        <w:jc w:val="center"/>
        <w:rPr>
          <w:rFonts w:cs="Arial"/>
          <w:b/>
        </w:rPr>
      </w:pPr>
      <w:r>
        <w:rPr>
          <w:rFonts w:cs="Arial"/>
          <w:b/>
        </w:rPr>
        <w:lastRenderedPageBreak/>
        <w:t>Please email or send e-referral within 24 hours.</w:t>
      </w:r>
    </w:p>
    <w:p w:rsidR="006D345D" w:rsidRDefault="006D345D" w:rsidP="00113519">
      <w:pPr>
        <w:pBdr>
          <w:top w:val="single" w:sz="4" w:space="1" w:color="auto"/>
          <w:left w:val="single" w:sz="4" w:space="4" w:color="auto"/>
          <w:bottom w:val="single" w:sz="4" w:space="1" w:color="auto"/>
          <w:right w:val="single" w:sz="4" w:space="4" w:color="auto"/>
        </w:pBdr>
        <w:spacing w:after="60" w:line="240" w:lineRule="auto"/>
        <w:jc w:val="center"/>
        <w:rPr>
          <w:rFonts w:ascii="Times New Roman" w:hAnsi="Times New Roman"/>
          <w:noProof/>
          <w:sz w:val="24"/>
          <w:szCs w:val="24"/>
        </w:rPr>
      </w:pPr>
      <w:r>
        <w:rPr>
          <w:rFonts w:cs="Arial"/>
          <w:b/>
        </w:rPr>
        <w:t>Fax is no longer supported due to patient safety and confidentiality risks</w:t>
      </w:r>
      <w:r>
        <w:rPr>
          <w:rFonts w:ascii="Times New Roman" w:hAnsi="Times New Roman"/>
          <w:noProof/>
          <w:sz w:val="24"/>
          <w:szCs w:val="24"/>
        </w:rPr>
        <w:t xml:space="preserve"> </w:t>
      </w:r>
    </w:p>
    <w:p w:rsidR="006D345D" w:rsidRDefault="00650AA2" w:rsidP="00113519">
      <w:pPr>
        <w:pBdr>
          <w:top w:val="single" w:sz="4" w:space="1" w:color="auto"/>
          <w:left w:val="single" w:sz="4" w:space="4" w:color="auto"/>
          <w:bottom w:val="single" w:sz="4" w:space="1" w:color="auto"/>
          <w:right w:val="single" w:sz="4" w:space="4" w:color="auto"/>
        </w:pBdr>
        <w:spacing w:after="60" w:line="240" w:lineRule="auto"/>
        <w:jc w:val="center"/>
      </w:pPr>
      <w:hyperlink r:id="rId8" w:history="1">
        <w:r w:rsidR="006D345D" w:rsidRPr="009A3088">
          <w:rPr>
            <w:rStyle w:val="Hyperlink"/>
            <w:b/>
            <w:color w:val="548DD4"/>
            <w:sz w:val="24"/>
            <w:szCs w:val="24"/>
            <w:u w:val="single"/>
          </w:rPr>
          <w:t>gst-tr.rapidaccessdiagnosticclinic@nhs.net</w:t>
        </w:r>
      </w:hyperlink>
    </w:p>
    <w:p w:rsidR="008503ED" w:rsidRPr="008503ED" w:rsidRDefault="008503ED" w:rsidP="00113519">
      <w:pPr>
        <w:pBdr>
          <w:top w:val="single" w:sz="4" w:space="1" w:color="auto"/>
          <w:left w:val="single" w:sz="4" w:space="4" w:color="auto"/>
          <w:bottom w:val="single" w:sz="4" w:space="1" w:color="auto"/>
          <w:right w:val="single" w:sz="4" w:space="4" w:color="auto"/>
        </w:pBdr>
        <w:spacing w:after="60" w:line="240" w:lineRule="auto"/>
        <w:jc w:val="center"/>
        <w:rPr>
          <w:rFonts w:ascii="Times New Roman" w:hAnsi="Times New Roman"/>
          <w:b/>
          <w:noProof/>
          <w:color w:val="548DD4"/>
          <w:sz w:val="24"/>
          <w:szCs w:val="24"/>
          <w:u w:val="single"/>
        </w:rPr>
      </w:pPr>
      <w:r w:rsidRPr="008503ED">
        <w:rPr>
          <w:b/>
        </w:rPr>
        <w:t>If you would like to discuss a clinical case prior to referral please contact the team on 02071887188 Ext: 55667 or 07393763157</w:t>
      </w:r>
    </w:p>
    <w:p w:rsidR="006D345D" w:rsidRPr="00AA072B" w:rsidRDefault="006D345D" w:rsidP="00113519">
      <w:pPr>
        <w:pBdr>
          <w:top w:val="single" w:sz="4" w:space="1" w:color="auto"/>
          <w:left w:val="single" w:sz="4" w:space="4" w:color="auto"/>
          <w:bottom w:val="single" w:sz="4" w:space="1" w:color="auto"/>
          <w:right w:val="single" w:sz="4" w:space="4" w:color="auto"/>
        </w:pBdr>
        <w:spacing w:after="60" w:line="240" w:lineRule="auto"/>
        <w:jc w:val="center"/>
        <w:rPr>
          <w:noProof/>
        </w:rPr>
      </w:pPr>
    </w:p>
    <w:p w:rsidR="006D345D" w:rsidRDefault="006D345D" w:rsidP="00E05080">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PATIENT DETAILS</w:t>
      </w:r>
    </w:p>
    <w:p w:rsidR="006D345D" w:rsidRDefault="006D345D" w:rsidP="00E05080">
      <w:pPr>
        <w:pBdr>
          <w:top w:val="single" w:sz="4" w:space="1" w:color="auto"/>
          <w:left w:val="single" w:sz="4" w:space="4" w:color="auto"/>
          <w:right w:val="single" w:sz="4" w:space="4" w:color="auto"/>
          <w:between w:val="single" w:sz="4" w:space="1" w:color="auto"/>
        </w:pBdr>
        <w:spacing w:after="0" w:line="240" w:lineRule="auto"/>
        <w:rPr>
          <w:b/>
          <w:sz w:val="2"/>
          <w:szCs w:val="2"/>
        </w:rPr>
      </w:pPr>
    </w:p>
    <w:p w:rsidR="006D345D" w:rsidRDefault="006D345D" w:rsidP="00E05080">
      <w:pPr>
        <w:spacing w:after="0" w:line="240" w:lineRule="auto"/>
        <w:rPr>
          <w:b/>
          <w:sz w:val="2"/>
          <w:szCs w:val="2"/>
        </w:rPr>
        <w:sectPr w:rsidR="006D345D">
          <w:type w:val="continuous"/>
          <w:pgSz w:w="11906" w:h="16838"/>
          <w:pgMar w:top="1440" w:right="1440" w:bottom="1440" w:left="1440" w:header="708" w:footer="964" w:gutter="0"/>
          <w:cols w:space="720"/>
          <w:formProt w:val="0"/>
          <w:rtlGutter/>
        </w:sectPr>
      </w:pPr>
    </w:p>
    <w:p w:rsidR="006D345D" w:rsidRDefault="006D345D" w:rsidP="00E05080">
      <w:pPr>
        <w:pBdr>
          <w:left w:val="single" w:sz="4" w:space="4" w:color="auto"/>
          <w:right w:val="single" w:sz="4" w:space="4" w:color="auto"/>
          <w:between w:val="single" w:sz="4" w:space="1" w:color="auto"/>
        </w:pBdr>
        <w:spacing w:after="0" w:line="240" w:lineRule="auto"/>
      </w:pPr>
      <w:r>
        <w:rPr>
          <w:b/>
        </w:rPr>
        <w:lastRenderedPageBreak/>
        <w:t>SURNAME:</w:t>
      </w:r>
      <w:r>
        <w:t> </w:t>
      </w:r>
      <w:bookmarkStart w:id="3" w:name="PtSurname"/>
      <w:r>
        <w:rPr>
          <w:b/>
          <w:vanish/>
        </w:rPr>
        <w:t> </w:t>
      </w:r>
      <w:r w:rsidR="00650AA2" w:rsidRPr="00111F3A">
        <w:rPr>
          <w:bdr w:val="dotted" w:sz="4" w:space="0" w:color="auto"/>
        </w:rPr>
        <w:fldChar w:fldCharType="begin">
          <w:ffData>
            <w:name w:val="PtSurnam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3"/>
      <w:r>
        <w:t xml:space="preserve">  </w:t>
      </w:r>
      <w:r>
        <w:rPr>
          <w:b/>
        </w:rPr>
        <w:t>FIRST NAME:</w:t>
      </w:r>
      <w:r>
        <w:t> </w:t>
      </w:r>
      <w:bookmarkStart w:id="4" w:name="PtFirstName"/>
      <w:r>
        <w:rPr>
          <w:b/>
          <w:vanish/>
        </w:rPr>
        <w:t> </w:t>
      </w:r>
      <w:r w:rsidR="00650AA2" w:rsidRPr="00111F3A">
        <w:rPr>
          <w:bdr w:val="dotted" w:sz="4" w:space="0" w:color="auto"/>
        </w:rPr>
        <w:fldChar w:fldCharType="begin">
          <w:ffData>
            <w:name w:val="PtFirstNam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4"/>
      <w:r>
        <w:t xml:space="preserve">  </w:t>
      </w:r>
      <w:r>
        <w:rPr>
          <w:b/>
        </w:rPr>
        <w:t>TITLE:</w:t>
      </w:r>
      <w:r>
        <w:t> </w:t>
      </w:r>
      <w:bookmarkStart w:id="5" w:name="PtTitle"/>
      <w:r>
        <w:rPr>
          <w:b/>
          <w:vanish/>
        </w:rPr>
        <w:t> </w:t>
      </w:r>
      <w:r w:rsidR="00650AA2" w:rsidRPr="00111F3A">
        <w:rPr>
          <w:bdr w:val="dotted" w:sz="4" w:space="0" w:color="auto"/>
        </w:rPr>
        <w:fldChar w:fldCharType="begin">
          <w:ffData>
            <w:name w:val="PtTitl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5"/>
    </w:p>
    <w:p w:rsidR="006D345D" w:rsidRDefault="006D345D" w:rsidP="00E05080">
      <w:pPr>
        <w:pBdr>
          <w:left w:val="single" w:sz="4" w:space="4" w:color="auto"/>
          <w:right w:val="single" w:sz="4" w:space="4" w:color="auto"/>
          <w:between w:val="single" w:sz="4" w:space="1" w:color="auto"/>
        </w:pBdr>
        <w:spacing w:after="0" w:line="240" w:lineRule="auto"/>
      </w:pPr>
      <w:r>
        <w:rPr>
          <w:b/>
        </w:rPr>
        <w:t>GENDER:</w:t>
      </w:r>
      <w:r>
        <w:t> </w:t>
      </w:r>
      <w:bookmarkStart w:id="6" w:name="PtSex"/>
      <w:r>
        <w:rPr>
          <w:b/>
          <w:vanish/>
        </w:rPr>
        <w:t> </w:t>
      </w:r>
      <w:r w:rsidR="00650AA2" w:rsidRPr="00111F3A">
        <w:rPr>
          <w:bdr w:val="dotted" w:sz="4" w:space="0" w:color="auto"/>
        </w:rPr>
        <w:fldChar w:fldCharType="begin">
          <w:ffData>
            <w:name w:val="PtSex"/>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6"/>
      <w:r>
        <w:t xml:space="preserve">  </w:t>
      </w:r>
      <w:r>
        <w:rPr>
          <w:b/>
        </w:rPr>
        <w:t>DOB:</w:t>
      </w:r>
      <w:r>
        <w:t> </w:t>
      </w:r>
      <w:bookmarkStart w:id="7" w:name="PtDOB"/>
      <w:r>
        <w:rPr>
          <w:b/>
          <w:vanish/>
        </w:rPr>
        <w:t> </w:t>
      </w:r>
      <w:r w:rsidR="00650AA2" w:rsidRPr="00111F3A">
        <w:rPr>
          <w:bdr w:val="dotted" w:sz="4" w:space="0" w:color="auto"/>
        </w:rPr>
        <w:fldChar w:fldCharType="begin">
          <w:ffData>
            <w:name w:val="PtDOB"/>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bdr w:val="dotted" w:sz="4" w:space="0" w:color="auto" w:frame="1"/>
        </w:rPr>
        <w:t xml:space="preserve"> </w:t>
      </w:r>
      <w:bookmarkEnd w:id="7"/>
      <w:r>
        <w:rPr>
          <w:b/>
        </w:rPr>
        <w:t xml:space="preserve">  AGE: </w:t>
      </w:r>
      <w:bookmarkStart w:id="8" w:name="PtAge"/>
      <w:r>
        <w:rPr>
          <w:b/>
        </w:rPr>
        <w:t> </w:t>
      </w:r>
      <w:bookmarkStart w:id="9" w:name="Text119"/>
      <w:r w:rsidR="00650AA2" w:rsidRPr="00111F3A">
        <w:rPr>
          <w:b/>
          <w:bdr w:val="dotted" w:sz="4" w:space="0" w:color="auto" w:frame="1"/>
        </w:rPr>
        <w:fldChar w:fldCharType="begin">
          <w:ffData>
            <w:name w:val="Text119"/>
            <w:enabled/>
            <w:calcOnExit w:val="0"/>
            <w:textInput/>
          </w:ffData>
        </w:fldChar>
      </w:r>
      <w:r w:rsidRPr="00111F3A">
        <w:rPr>
          <w:b/>
          <w:bdr w:val="dotted" w:sz="4" w:space="0" w:color="auto" w:frame="1"/>
        </w:rPr>
        <w:instrText xml:space="preserve"> FORMTEXT </w:instrText>
      </w:r>
      <w:r w:rsidR="00650AA2" w:rsidRPr="00111F3A">
        <w:rPr>
          <w:b/>
          <w:bdr w:val="dotted" w:sz="4" w:space="0" w:color="auto" w:frame="1"/>
        </w:rPr>
      </w:r>
      <w:r w:rsidR="00650AA2" w:rsidRPr="00111F3A">
        <w:rPr>
          <w:b/>
          <w:bdr w:val="dotted" w:sz="4" w:space="0" w:color="auto" w:frame="1"/>
        </w:rPr>
        <w:fldChar w:fldCharType="separate"/>
      </w:r>
      <w:r>
        <w:rPr>
          <w:b/>
          <w:noProof/>
          <w:bdr w:val="dotted" w:sz="4" w:space="0" w:color="auto" w:frame="1"/>
        </w:rPr>
        <w:t> </w:t>
      </w:r>
      <w:r>
        <w:rPr>
          <w:b/>
          <w:noProof/>
          <w:bdr w:val="dotted" w:sz="4" w:space="0" w:color="auto" w:frame="1"/>
        </w:rPr>
        <w:t> </w:t>
      </w:r>
      <w:r>
        <w:rPr>
          <w:b/>
          <w:noProof/>
          <w:bdr w:val="dotted" w:sz="4" w:space="0" w:color="auto" w:frame="1"/>
        </w:rPr>
        <w:t> </w:t>
      </w:r>
      <w:r>
        <w:rPr>
          <w:b/>
          <w:noProof/>
          <w:bdr w:val="dotted" w:sz="4" w:space="0" w:color="auto" w:frame="1"/>
        </w:rPr>
        <w:t> </w:t>
      </w:r>
      <w:r>
        <w:rPr>
          <w:b/>
          <w:noProof/>
          <w:bdr w:val="dotted" w:sz="4" w:space="0" w:color="auto" w:frame="1"/>
        </w:rPr>
        <w:t> </w:t>
      </w:r>
      <w:r w:rsidR="00650AA2" w:rsidRPr="00111F3A">
        <w:rPr>
          <w:b/>
          <w:bdr w:val="dotted" w:sz="4" w:space="0" w:color="auto" w:frame="1"/>
        </w:rPr>
        <w:fldChar w:fldCharType="end"/>
      </w:r>
      <w:bookmarkEnd w:id="9"/>
      <w:r>
        <w:rPr>
          <w:b/>
        </w:rPr>
        <w:t xml:space="preserve"> </w:t>
      </w:r>
      <w:bookmarkEnd w:id="8"/>
      <w:r>
        <w:rPr>
          <w:b/>
        </w:rPr>
        <w:t xml:space="preserve">  NHS NO:</w:t>
      </w:r>
      <w:r>
        <w:t> </w:t>
      </w:r>
      <w:bookmarkStart w:id="10" w:name="PtNHSNo"/>
      <w:r>
        <w:rPr>
          <w:b/>
          <w:vanish/>
        </w:rPr>
        <w:t> </w:t>
      </w:r>
      <w:r w:rsidR="00650AA2" w:rsidRPr="00111F3A">
        <w:rPr>
          <w:bdr w:val="dotted" w:sz="4" w:space="0" w:color="auto"/>
        </w:rPr>
        <w:fldChar w:fldCharType="begin">
          <w:ffData>
            <w:name w:val="PtNHSNo"/>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10"/>
    </w:p>
    <w:p w:rsidR="006D345D" w:rsidRDefault="006D345D" w:rsidP="00E05080">
      <w:pPr>
        <w:pBdr>
          <w:left w:val="single" w:sz="4" w:space="4" w:color="auto"/>
          <w:right w:val="single" w:sz="4" w:space="4" w:color="auto"/>
          <w:between w:val="single" w:sz="4" w:space="1" w:color="auto"/>
        </w:pBdr>
        <w:spacing w:after="0" w:line="240" w:lineRule="auto"/>
      </w:pPr>
      <w:r>
        <w:rPr>
          <w:b/>
        </w:rPr>
        <w:t>ETHNICITY:</w:t>
      </w:r>
      <w:r>
        <w:t> </w:t>
      </w:r>
      <w:bookmarkStart w:id="11" w:name="PtEthnicity"/>
      <w:r>
        <w:rPr>
          <w:b/>
          <w:vanish/>
        </w:rPr>
        <w:t> </w:t>
      </w:r>
      <w:r w:rsidR="00650AA2" w:rsidRPr="00111F3A">
        <w:rPr>
          <w:bdr w:val="dotted" w:sz="4" w:space="0" w:color="auto"/>
        </w:rPr>
        <w:fldChar w:fldCharType="begin">
          <w:ffData>
            <w:name w:val="PtEthnicity"/>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11"/>
      <w:r>
        <w:rPr>
          <w:b/>
        </w:rPr>
        <w:t xml:space="preserve">  LANGUAGE:</w:t>
      </w:r>
      <w:r>
        <w:t> </w:t>
      </w:r>
      <w:bookmarkStart w:id="12" w:name="PtLanguage"/>
      <w:r>
        <w:rPr>
          <w:b/>
          <w:vanish/>
        </w:rPr>
        <w:t> </w:t>
      </w:r>
      <w:r w:rsidR="00650AA2" w:rsidRPr="00111F3A">
        <w:rPr>
          <w:bdr w:val="dotted" w:sz="4" w:space="0" w:color="auto"/>
        </w:rPr>
        <w:fldChar w:fldCharType="begin">
          <w:ffData>
            <w:name w:val="PtLanguag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12"/>
    </w:p>
    <w:p w:rsidR="006D345D" w:rsidRDefault="006D345D" w:rsidP="00E05080">
      <w:pPr>
        <w:pBdr>
          <w:left w:val="single" w:sz="4" w:space="4" w:color="auto"/>
          <w:right w:val="single" w:sz="4" w:space="4" w:color="auto"/>
          <w:between w:val="single" w:sz="4" w:space="1" w:color="auto"/>
        </w:pBdr>
        <w:spacing w:after="0" w:line="240" w:lineRule="auto"/>
        <w:rPr>
          <w:b/>
          <w:sz w:val="2"/>
          <w:szCs w:val="2"/>
        </w:rPr>
      </w:pPr>
    </w:p>
    <w:p w:rsidR="006D345D" w:rsidRDefault="006D345D" w:rsidP="00E05080">
      <w:pPr>
        <w:spacing w:after="0" w:line="240" w:lineRule="auto"/>
        <w:rPr>
          <w:sz w:val="2"/>
          <w:szCs w:val="2"/>
        </w:rPr>
        <w:sectPr w:rsidR="006D345D">
          <w:type w:val="continuous"/>
          <w:pgSz w:w="11906" w:h="16838"/>
          <w:pgMar w:top="1440" w:right="1440" w:bottom="1440" w:left="1440" w:header="708" w:footer="964" w:gutter="0"/>
          <w:cols w:space="720"/>
          <w:formProt w:val="0"/>
        </w:sectPr>
      </w:pPr>
    </w:p>
    <w:bookmarkStart w:id="13" w:name="PtInterpreter"/>
    <w:p w:rsidR="006D345D" w:rsidRDefault="00650AA2" w:rsidP="00E05080">
      <w:pPr>
        <w:pBdr>
          <w:left w:val="single" w:sz="4" w:space="4" w:color="auto"/>
          <w:right w:val="single" w:sz="4" w:space="4" w:color="auto"/>
          <w:between w:val="single" w:sz="4" w:space="1" w:color="auto"/>
        </w:pBdr>
        <w:spacing w:after="0" w:line="240" w:lineRule="auto"/>
      </w:pPr>
      <w:r>
        <w:lastRenderedPageBreak/>
        <w:fldChar w:fldCharType="begin">
          <w:ffData>
            <w:name w:val="PtInterpreter"/>
            <w:enabled/>
            <w:calcOnExit w:val="0"/>
            <w:checkBox>
              <w:sizeAuto/>
              <w:default w:val="0"/>
            </w:checkBox>
          </w:ffData>
        </w:fldChar>
      </w:r>
      <w:r w:rsidR="006D345D">
        <w:instrText xml:space="preserve"> FORMCHECKBOX </w:instrText>
      </w:r>
      <w:r>
        <w:fldChar w:fldCharType="end"/>
      </w:r>
      <w:bookmarkEnd w:id="13"/>
      <w:r w:rsidR="006D345D">
        <w:rPr>
          <w:rFonts w:cs="Arial"/>
          <w:b/>
        </w:rPr>
        <w:t xml:space="preserve"> </w:t>
      </w:r>
      <w:r w:rsidR="006D345D">
        <w:rPr>
          <w:b/>
        </w:rPr>
        <w:t>INTERPRETER REQUIRED</w:t>
      </w:r>
      <w:r w:rsidR="006D345D">
        <w:tab/>
      </w:r>
      <w:bookmarkStart w:id="14" w:name="PtTransport"/>
      <w:r>
        <w:fldChar w:fldCharType="begin">
          <w:ffData>
            <w:name w:val="PtTransport"/>
            <w:enabled/>
            <w:calcOnExit w:val="0"/>
            <w:checkBox>
              <w:sizeAuto/>
              <w:default w:val="0"/>
            </w:checkBox>
          </w:ffData>
        </w:fldChar>
      </w:r>
      <w:r w:rsidR="006D345D">
        <w:instrText xml:space="preserve"> FORMCHECKBOX </w:instrText>
      </w:r>
      <w:r>
        <w:fldChar w:fldCharType="end"/>
      </w:r>
      <w:bookmarkEnd w:id="14"/>
      <w:r w:rsidR="006D345D">
        <w:rPr>
          <w:rFonts w:cs="Arial"/>
          <w:b/>
        </w:rPr>
        <w:t xml:space="preserve"> </w:t>
      </w:r>
      <w:r w:rsidR="006D345D">
        <w:rPr>
          <w:b/>
        </w:rPr>
        <w:t xml:space="preserve">TRANSPORT REQUIRED </w:t>
      </w:r>
    </w:p>
    <w:p w:rsidR="006D345D" w:rsidRDefault="006D345D" w:rsidP="00E05080">
      <w:pPr>
        <w:pBdr>
          <w:left w:val="single" w:sz="4" w:space="4" w:color="auto"/>
          <w:right w:val="single" w:sz="4" w:space="4" w:color="auto"/>
          <w:between w:val="single" w:sz="4" w:space="1" w:color="auto"/>
        </w:pBdr>
        <w:spacing w:after="0" w:line="240" w:lineRule="auto"/>
        <w:rPr>
          <w:b/>
          <w:bCs/>
          <w:sz w:val="2"/>
          <w:szCs w:val="2"/>
        </w:rPr>
      </w:pPr>
    </w:p>
    <w:p w:rsidR="006D345D" w:rsidRDefault="006D345D" w:rsidP="00E05080">
      <w:pPr>
        <w:spacing w:after="0" w:line="240" w:lineRule="auto"/>
        <w:rPr>
          <w:b/>
          <w:bCs/>
          <w:sz w:val="2"/>
          <w:szCs w:val="2"/>
        </w:rPr>
        <w:sectPr w:rsidR="006D345D">
          <w:type w:val="continuous"/>
          <w:pgSz w:w="11906" w:h="16838"/>
          <w:pgMar w:top="1440" w:right="1440" w:bottom="1440" w:left="1440" w:header="708" w:footer="964" w:gutter="0"/>
          <w:cols w:space="720"/>
        </w:sectPr>
      </w:pPr>
    </w:p>
    <w:p w:rsidR="006D345D" w:rsidRDefault="006D345D" w:rsidP="00E05080">
      <w:pPr>
        <w:pBdr>
          <w:left w:val="single" w:sz="4" w:space="4" w:color="auto"/>
          <w:right w:val="single" w:sz="4" w:space="4" w:color="auto"/>
          <w:between w:val="single" w:sz="4" w:space="1" w:color="auto"/>
        </w:pBdr>
        <w:spacing w:after="0" w:line="240" w:lineRule="auto"/>
      </w:pPr>
      <w:r>
        <w:rPr>
          <w:b/>
          <w:bCs/>
        </w:rPr>
        <w:lastRenderedPageBreak/>
        <w:t>PATIENT ADDRESS:</w:t>
      </w:r>
      <w:r>
        <w:rPr>
          <w:bCs/>
        </w:rPr>
        <w:t> </w:t>
      </w:r>
      <w:bookmarkStart w:id="15" w:name="PtAddress"/>
      <w:r>
        <w:rPr>
          <w:b/>
          <w:bCs/>
          <w:vanish/>
        </w:rPr>
        <w:t> </w:t>
      </w:r>
      <w:r w:rsidR="00650AA2" w:rsidRPr="00111F3A">
        <w:rPr>
          <w:bdr w:val="dotted" w:sz="4" w:space="0" w:color="auto"/>
        </w:rPr>
        <w:fldChar w:fldCharType="begin">
          <w:ffData>
            <w:name w:val="PtAddress"/>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15"/>
      <w:r>
        <w:t xml:space="preserve">  </w:t>
      </w:r>
      <w:r>
        <w:rPr>
          <w:b/>
        </w:rPr>
        <w:t>POSTCODE:</w:t>
      </w:r>
      <w:r>
        <w:t> </w:t>
      </w:r>
      <w:bookmarkStart w:id="16" w:name="PtPostCode"/>
      <w:r>
        <w:rPr>
          <w:b/>
          <w:vanish/>
        </w:rPr>
        <w:t> </w:t>
      </w:r>
      <w:r w:rsidR="00650AA2" w:rsidRPr="00111F3A">
        <w:rPr>
          <w:bdr w:val="dotted" w:sz="4" w:space="0" w:color="auto"/>
        </w:rPr>
        <w:fldChar w:fldCharType="begin">
          <w:ffData>
            <w:name w:val="PtPostCod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16"/>
    </w:p>
    <w:p w:rsidR="006D345D" w:rsidRDefault="006D345D" w:rsidP="00E05080">
      <w:pPr>
        <w:pBdr>
          <w:left w:val="single" w:sz="4" w:space="4" w:color="auto"/>
          <w:right w:val="single" w:sz="4" w:space="4" w:color="auto"/>
          <w:between w:val="single" w:sz="4" w:space="1" w:color="auto"/>
        </w:pBdr>
        <w:spacing w:after="0" w:line="240" w:lineRule="auto"/>
        <w:rPr>
          <w:b/>
          <w:sz w:val="2"/>
          <w:szCs w:val="2"/>
        </w:rPr>
      </w:pPr>
    </w:p>
    <w:p w:rsidR="006D345D" w:rsidRDefault="006D345D" w:rsidP="00E05080">
      <w:pPr>
        <w:spacing w:after="0" w:line="240" w:lineRule="auto"/>
        <w:rPr>
          <w:b/>
          <w:sz w:val="2"/>
          <w:szCs w:val="2"/>
        </w:rPr>
        <w:sectPr w:rsidR="006D345D">
          <w:type w:val="continuous"/>
          <w:pgSz w:w="11906" w:h="16838"/>
          <w:pgMar w:top="1440" w:right="1440" w:bottom="1440" w:left="1440" w:header="708" w:footer="708" w:gutter="0"/>
          <w:cols w:space="720"/>
          <w:formProt w:val="0"/>
        </w:sectPr>
      </w:pPr>
    </w:p>
    <w:p w:rsidR="006D345D" w:rsidRDefault="006D345D" w:rsidP="00E05080">
      <w:pPr>
        <w:pBdr>
          <w:left w:val="single" w:sz="4" w:space="4" w:color="auto"/>
          <w:right w:val="single" w:sz="4" w:space="4" w:color="auto"/>
          <w:between w:val="single" w:sz="4" w:space="1" w:color="auto"/>
        </w:pBdr>
        <w:spacing w:after="0" w:line="240" w:lineRule="auto"/>
      </w:pPr>
      <w:r>
        <w:rPr>
          <w:b/>
          <w:bCs/>
        </w:rPr>
        <w:lastRenderedPageBreak/>
        <w:t>DAYTIME CONTACT</w:t>
      </w:r>
      <w:r>
        <w:rPr>
          <w:bCs/>
        </w:rPr>
        <w:sym w:font="Wingdings 2" w:char="F027"/>
      </w:r>
      <w:r>
        <w:rPr>
          <w:b/>
          <w:bCs/>
        </w:rPr>
        <w:t>:</w:t>
      </w:r>
      <w:r>
        <w:rPr>
          <w:bCs/>
        </w:rPr>
        <w:t> </w:t>
      </w:r>
      <w:bookmarkStart w:id="17" w:name="PtDaytimeContactNo"/>
      <w:r>
        <w:rPr>
          <w:b/>
          <w:bCs/>
          <w:vanish/>
        </w:rPr>
        <w:t> </w:t>
      </w:r>
      <w:r w:rsidR="00650AA2" w:rsidRPr="00111F3A">
        <w:rPr>
          <w:bdr w:val="dotted" w:sz="4" w:space="0" w:color="auto"/>
        </w:rPr>
        <w:fldChar w:fldCharType="begin">
          <w:ffData>
            <w:name w:val="PtDaytimeContactNo"/>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17"/>
      <w:r>
        <w:t xml:space="preserve"> </w:t>
      </w:r>
    </w:p>
    <w:p w:rsidR="006D345D" w:rsidRDefault="006D345D" w:rsidP="00E05080">
      <w:pPr>
        <w:spacing w:after="0" w:line="240" w:lineRule="auto"/>
        <w:sectPr w:rsidR="006D345D">
          <w:type w:val="continuous"/>
          <w:pgSz w:w="11906" w:h="16838"/>
          <w:pgMar w:top="1440" w:right="1440" w:bottom="1440" w:left="1440" w:header="708" w:footer="708" w:gutter="0"/>
          <w:cols w:space="720"/>
        </w:sectPr>
      </w:pPr>
    </w:p>
    <w:p w:rsidR="006D345D" w:rsidRDefault="006D345D"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pPr>
      <w:r>
        <w:rPr>
          <w:b/>
          <w:bCs/>
        </w:rPr>
        <w:lastRenderedPageBreak/>
        <w:t>HOME</w:t>
      </w:r>
      <w:r>
        <w:rPr>
          <w:bCs/>
        </w:rPr>
        <w:sym w:font="Wingdings 2" w:char="F027"/>
      </w:r>
      <w:r>
        <w:rPr>
          <w:b/>
          <w:bCs/>
        </w:rPr>
        <w:t>:</w:t>
      </w:r>
      <w:r>
        <w:rPr>
          <w:bCs/>
        </w:rPr>
        <w:t> </w:t>
      </w:r>
      <w:bookmarkStart w:id="18" w:name="PtHomeNo"/>
      <w:r>
        <w:rPr>
          <w:b/>
          <w:bCs/>
          <w:vanish/>
        </w:rPr>
        <w:t> </w:t>
      </w:r>
      <w:r w:rsidR="00650AA2" w:rsidRPr="00111F3A">
        <w:rPr>
          <w:bdr w:val="dotted" w:sz="4" w:space="0" w:color="auto"/>
        </w:rPr>
        <w:fldChar w:fldCharType="begin">
          <w:ffData>
            <w:name w:val="PtHomeNo"/>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18"/>
      <w:r>
        <w:t xml:space="preserve">  </w:t>
      </w:r>
      <w:smartTag w:uri="urn:schemas-microsoft-com:office:smarttags" w:element="City">
        <w:smartTag w:uri="urn:schemas-microsoft-com:office:smarttags" w:element="place">
          <w:r>
            <w:rPr>
              <w:b/>
              <w:bCs/>
            </w:rPr>
            <w:t>MOBILE</w:t>
          </w:r>
        </w:smartTag>
      </w:smartTag>
      <w:r>
        <w:rPr>
          <w:bCs/>
        </w:rPr>
        <w:sym w:font="Wingdings 2" w:char="F027"/>
      </w:r>
      <w:r>
        <w:rPr>
          <w:b/>
          <w:bCs/>
        </w:rPr>
        <w:t>:</w:t>
      </w:r>
      <w:r>
        <w:rPr>
          <w:bCs/>
        </w:rPr>
        <w:t> </w:t>
      </w:r>
      <w:bookmarkStart w:id="19" w:name="PtMobileNo"/>
      <w:r>
        <w:rPr>
          <w:b/>
          <w:bCs/>
          <w:vanish/>
        </w:rPr>
        <w:t> </w:t>
      </w:r>
      <w:r w:rsidR="00650AA2" w:rsidRPr="00111F3A">
        <w:rPr>
          <w:bdr w:val="dotted" w:sz="4" w:space="0" w:color="auto"/>
        </w:rPr>
        <w:fldChar w:fldCharType="begin">
          <w:ffData>
            <w:name w:val="PtMobileNo"/>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19"/>
      <w:r>
        <w:t xml:space="preserve">  </w:t>
      </w:r>
      <w:r>
        <w:rPr>
          <w:b/>
          <w:bCs/>
        </w:rPr>
        <w:t>WORK</w:t>
      </w:r>
      <w:r>
        <w:rPr>
          <w:bCs/>
        </w:rPr>
        <w:sym w:font="Wingdings 2" w:char="F027"/>
      </w:r>
      <w:r>
        <w:rPr>
          <w:b/>
          <w:bCs/>
        </w:rPr>
        <w:t>:</w:t>
      </w:r>
      <w:r>
        <w:rPr>
          <w:bCs/>
        </w:rPr>
        <w:t> </w:t>
      </w:r>
      <w:bookmarkStart w:id="20" w:name="PtWorkNo"/>
      <w:r>
        <w:rPr>
          <w:b/>
          <w:bCs/>
          <w:vanish/>
        </w:rPr>
        <w:t> </w:t>
      </w:r>
      <w:r w:rsidR="00650AA2" w:rsidRPr="00111F3A">
        <w:rPr>
          <w:bdr w:val="dotted" w:sz="4" w:space="0" w:color="auto"/>
        </w:rPr>
        <w:fldChar w:fldCharType="begin">
          <w:ffData>
            <w:name w:val="PtWorkNo"/>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20"/>
    </w:p>
    <w:p w:rsidR="006D345D" w:rsidRDefault="006D345D" w:rsidP="00E05080">
      <w:pPr>
        <w:pBdr>
          <w:top w:val="single" w:sz="4" w:space="1" w:color="auto"/>
          <w:left w:val="single" w:sz="4" w:space="4" w:color="auto"/>
          <w:bottom w:val="single" w:sz="4" w:space="1" w:color="auto"/>
          <w:right w:val="single" w:sz="4" w:space="4" w:color="auto"/>
          <w:between w:val="single" w:sz="4" w:space="1" w:color="auto"/>
        </w:pBdr>
        <w:spacing w:after="0" w:line="240" w:lineRule="auto"/>
        <w:rPr>
          <w:b/>
          <w:bCs/>
        </w:rPr>
      </w:pPr>
      <w:r>
        <w:rPr>
          <w:b/>
          <w:bCs/>
        </w:rPr>
        <w:t>EMAIL:</w:t>
      </w:r>
      <w:r>
        <w:rPr>
          <w:bCs/>
        </w:rPr>
        <w:t> </w:t>
      </w:r>
      <w:bookmarkStart w:id="21" w:name="PtEmail"/>
      <w:r>
        <w:rPr>
          <w:b/>
          <w:bCs/>
          <w:vanish/>
        </w:rPr>
        <w:t> </w:t>
      </w:r>
      <w:r w:rsidR="00650AA2" w:rsidRPr="00111F3A">
        <w:rPr>
          <w:bdr w:val="dotted" w:sz="4" w:space="0" w:color="auto"/>
        </w:rPr>
        <w:fldChar w:fldCharType="begin">
          <w:ffData>
            <w:name w:val="PtEmail"/>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21"/>
    </w:p>
    <w:p w:rsidR="006D345D" w:rsidRDefault="006D345D" w:rsidP="008774DD">
      <w:pPr>
        <w:spacing w:after="0" w:line="240" w:lineRule="auto"/>
        <w:rPr>
          <w:b/>
          <w:bCs/>
          <w:sz w:val="18"/>
          <w:szCs w:val="18"/>
        </w:rPr>
      </w:pPr>
    </w:p>
    <w:p w:rsidR="006D345D" w:rsidRDefault="006D345D" w:rsidP="00326511">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 xml:space="preserve">CARER/KEY WORKER DETAILS  </w:t>
      </w:r>
    </w:p>
    <w:p w:rsidR="006D345D" w:rsidRDefault="006D345D" w:rsidP="001C4C60">
      <w:pPr>
        <w:pBdr>
          <w:top w:val="single" w:sz="4" w:space="1" w:color="auto"/>
          <w:left w:val="single" w:sz="4" w:space="4" w:color="auto"/>
          <w:right w:val="single" w:sz="4" w:space="4" w:color="auto"/>
          <w:between w:val="single" w:sz="4" w:space="1" w:color="auto"/>
        </w:pBdr>
        <w:spacing w:after="0" w:line="240" w:lineRule="auto"/>
        <w:rPr>
          <w:b/>
          <w:sz w:val="2"/>
          <w:szCs w:val="2"/>
        </w:rPr>
      </w:pPr>
    </w:p>
    <w:p w:rsidR="006D345D" w:rsidRDefault="006D345D" w:rsidP="001C4C60">
      <w:pPr>
        <w:spacing w:after="0" w:line="240" w:lineRule="auto"/>
        <w:rPr>
          <w:b/>
          <w:sz w:val="2"/>
          <w:szCs w:val="2"/>
        </w:rPr>
        <w:sectPr w:rsidR="006D345D">
          <w:type w:val="continuous"/>
          <w:pgSz w:w="11906" w:h="16838"/>
          <w:pgMar w:top="1440" w:right="1440" w:bottom="1440" w:left="1440" w:header="708" w:footer="964" w:gutter="0"/>
          <w:cols w:space="720"/>
          <w:rtlGutter/>
        </w:sectPr>
      </w:pPr>
    </w:p>
    <w:p w:rsidR="006D345D" w:rsidRDefault="006D345D" w:rsidP="001C4C60">
      <w:pPr>
        <w:pBdr>
          <w:left w:val="single" w:sz="4" w:space="4" w:color="auto"/>
          <w:bottom w:val="single" w:sz="4" w:space="1" w:color="auto"/>
          <w:right w:val="single" w:sz="4" w:space="4" w:color="auto"/>
          <w:between w:val="single" w:sz="4" w:space="1" w:color="auto"/>
        </w:pBdr>
        <w:spacing w:after="0" w:line="240" w:lineRule="auto"/>
      </w:pPr>
      <w:r>
        <w:rPr>
          <w:b/>
        </w:rPr>
        <w:lastRenderedPageBreak/>
        <w:t>NAME:</w:t>
      </w:r>
      <w:r>
        <w:t> </w:t>
      </w:r>
      <w:r>
        <w:rPr>
          <w:b/>
          <w:vanish/>
        </w:rPr>
        <w:t> </w:t>
      </w:r>
      <w:r w:rsidR="00650AA2" w:rsidRPr="00111F3A">
        <w:rPr>
          <w:bdr w:val="dotted" w:sz="4" w:space="0" w:color="auto"/>
        </w:rPr>
        <w:fldChar w:fldCharType="begin">
          <w:ffData>
            <w:name w:val="PtSurnam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r>
        <w:t xml:space="preserve">  </w:t>
      </w:r>
      <w:r>
        <w:tab/>
      </w:r>
      <w:r>
        <w:tab/>
      </w:r>
      <w:r>
        <w:rPr>
          <w:b/>
          <w:bCs/>
        </w:rPr>
        <w:t>CONTACT</w:t>
      </w:r>
      <w:r>
        <w:rPr>
          <w:bCs/>
        </w:rPr>
        <w:sym w:font="Wingdings 2" w:char="F027"/>
      </w:r>
      <w:r>
        <w:rPr>
          <w:b/>
          <w:bCs/>
        </w:rPr>
        <w:t>:</w:t>
      </w:r>
      <w:r>
        <w:rPr>
          <w:bCs/>
        </w:rPr>
        <w:t> </w:t>
      </w:r>
      <w:r>
        <w:rPr>
          <w:b/>
          <w:vanish/>
        </w:rPr>
        <w:t> </w:t>
      </w:r>
      <w:r w:rsidR="00650AA2" w:rsidRPr="00111F3A">
        <w:rPr>
          <w:bdr w:val="dotted" w:sz="4" w:space="0" w:color="auto"/>
        </w:rPr>
        <w:fldChar w:fldCharType="begin">
          <w:ffData>
            <w:name w:val="PtFirstNam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r>
        <w:t xml:space="preserve">  </w:t>
      </w:r>
      <w:r>
        <w:tab/>
      </w:r>
      <w:r>
        <w:tab/>
      </w:r>
      <w:r>
        <w:rPr>
          <w:b/>
        </w:rPr>
        <w:t>RELATIONSHIP TO PATIENT:</w:t>
      </w:r>
      <w:r>
        <w:t> </w:t>
      </w:r>
      <w:r>
        <w:rPr>
          <w:b/>
          <w:vanish/>
        </w:rPr>
        <w:t> </w:t>
      </w:r>
      <w:r w:rsidR="00650AA2" w:rsidRPr="00111F3A">
        <w:rPr>
          <w:bdr w:val="dotted" w:sz="4" w:space="0" w:color="auto"/>
        </w:rPr>
        <w:fldChar w:fldCharType="begin">
          <w:ffData>
            <w:name w:val="PtTitl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p>
    <w:p w:rsidR="006D345D" w:rsidRDefault="006D345D" w:rsidP="008774DD">
      <w:pPr>
        <w:spacing w:after="0" w:line="240" w:lineRule="auto"/>
        <w:rPr>
          <w:b/>
          <w:bCs/>
          <w:sz w:val="18"/>
          <w:szCs w:val="18"/>
        </w:rPr>
      </w:pPr>
    </w:p>
    <w:p w:rsidR="006D345D" w:rsidRDefault="006D345D" w:rsidP="000D56AF">
      <w:pPr>
        <w:pBdr>
          <w:top w:val="single" w:sz="4" w:space="1" w:color="auto"/>
          <w:left w:val="single" w:sz="4" w:space="4" w:color="auto"/>
          <w:right w:val="single" w:sz="4" w:space="4" w:color="auto"/>
          <w:between w:val="single" w:sz="4" w:space="1" w:color="auto"/>
        </w:pBdr>
        <w:spacing w:after="0" w:line="240" w:lineRule="auto"/>
        <w:rPr>
          <w:b/>
          <w:sz w:val="24"/>
          <w:szCs w:val="24"/>
        </w:rPr>
      </w:pPr>
      <w:r>
        <w:rPr>
          <w:b/>
          <w:sz w:val="24"/>
          <w:szCs w:val="24"/>
        </w:rPr>
        <w:t>COGNITIVE, SENSORY OR MOBILITY IMPAIRMENT</w:t>
      </w:r>
    </w:p>
    <w:p w:rsidR="006D345D" w:rsidRDefault="006D345D" w:rsidP="000D56AF">
      <w:pPr>
        <w:pBdr>
          <w:top w:val="single" w:sz="4" w:space="1" w:color="auto"/>
          <w:left w:val="single" w:sz="4" w:space="4" w:color="auto"/>
          <w:right w:val="single" w:sz="4" w:space="4" w:color="auto"/>
          <w:between w:val="single" w:sz="4" w:space="1" w:color="auto"/>
        </w:pBdr>
        <w:spacing w:after="0" w:line="240" w:lineRule="auto"/>
        <w:rPr>
          <w:b/>
          <w:sz w:val="2"/>
          <w:szCs w:val="2"/>
        </w:rPr>
      </w:pPr>
    </w:p>
    <w:p w:rsidR="006D345D" w:rsidRDefault="006D345D" w:rsidP="000D56AF">
      <w:pPr>
        <w:spacing w:after="0" w:line="240" w:lineRule="auto"/>
        <w:rPr>
          <w:b/>
          <w:sz w:val="2"/>
          <w:szCs w:val="2"/>
        </w:rPr>
        <w:sectPr w:rsidR="006D345D">
          <w:type w:val="continuous"/>
          <w:pgSz w:w="11906" w:h="16838"/>
          <w:pgMar w:top="1440" w:right="1440" w:bottom="1440" w:left="1440" w:header="708" w:footer="964" w:gutter="0"/>
          <w:cols w:space="720"/>
          <w:rtlGutter/>
        </w:sectPr>
      </w:pPr>
    </w:p>
    <w:p w:rsidR="006D345D" w:rsidRDefault="006D345D" w:rsidP="000D56AF">
      <w:pPr>
        <w:pBdr>
          <w:left w:val="single" w:sz="4" w:space="4" w:color="auto"/>
          <w:right w:val="single" w:sz="4" w:space="4" w:color="auto"/>
          <w:between w:val="single" w:sz="4" w:space="1" w:color="auto"/>
        </w:pBdr>
        <w:spacing w:after="0" w:line="240" w:lineRule="auto"/>
        <w:rPr>
          <w:b/>
          <w:sz w:val="2"/>
          <w:szCs w:val="2"/>
        </w:rPr>
      </w:pPr>
    </w:p>
    <w:p w:rsidR="006D345D" w:rsidRDefault="006D345D" w:rsidP="000D56AF">
      <w:pPr>
        <w:spacing w:after="0" w:line="240" w:lineRule="auto"/>
        <w:rPr>
          <w:sz w:val="2"/>
          <w:szCs w:val="2"/>
        </w:rPr>
        <w:sectPr w:rsidR="006D345D">
          <w:type w:val="continuous"/>
          <w:pgSz w:w="11906" w:h="16838"/>
          <w:pgMar w:top="1440" w:right="1440" w:bottom="1440" w:left="1440" w:header="708" w:footer="964" w:gutter="0"/>
          <w:cols w:space="720"/>
          <w:formProt w:val="0"/>
        </w:sectPr>
      </w:pPr>
    </w:p>
    <w:p w:rsidR="006D345D" w:rsidRPr="008176E8" w:rsidRDefault="00650AA2" w:rsidP="008176E8">
      <w:pPr>
        <w:pBdr>
          <w:left w:val="single" w:sz="4" w:space="4" w:color="auto"/>
          <w:right w:val="single" w:sz="4" w:space="4" w:color="auto"/>
          <w:between w:val="single" w:sz="4" w:space="1" w:color="auto"/>
        </w:pBdr>
        <w:spacing w:after="60" w:line="240" w:lineRule="auto"/>
      </w:pPr>
      <w:r>
        <w:lastRenderedPageBreak/>
        <w:fldChar w:fldCharType="begin">
          <w:ffData>
            <w:name w:val="PtInterpreter"/>
            <w:enabled/>
            <w:calcOnExit w:val="0"/>
            <w:checkBox>
              <w:sizeAuto/>
              <w:default w:val="0"/>
            </w:checkBox>
          </w:ffData>
        </w:fldChar>
      </w:r>
      <w:r w:rsidR="006D345D">
        <w:instrText xml:space="preserve"> FORMCHECKBOX </w:instrText>
      </w:r>
      <w:r>
        <w:fldChar w:fldCharType="end"/>
      </w:r>
      <w:r w:rsidR="006D345D">
        <w:rPr>
          <w:rFonts w:cs="Arial"/>
          <w:b/>
        </w:rPr>
        <w:t xml:space="preserve"> </w:t>
      </w:r>
      <w:r w:rsidR="006D345D">
        <w:rPr>
          <w:b/>
        </w:rPr>
        <w:t xml:space="preserve">COGNITIVE </w:t>
      </w:r>
      <w:r w:rsidR="006D345D">
        <w:tab/>
        <w:t xml:space="preserve">          </w:t>
      </w:r>
      <w:r>
        <w:fldChar w:fldCharType="begin">
          <w:ffData>
            <w:name w:val="PtTransport"/>
            <w:enabled/>
            <w:calcOnExit w:val="0"/>
            <w:checkBox>
              <w:sizeAuto/>
              <w:default w:val="0"/>
              <w:checked w:val="0"/>
            </w:checkBox>
          </w:ffData>
        </w:fldChar>
      </w:r>
      <w:r w:rsidR="006D345D">
        <w:instrText xml:space="preserve"> FORMCHECKBOX </w:instrText>
      </w:r>
      <w:r>
        <w:fldChar w:fldCharType="end"/>
      </w:r>
      <w:r w:rsidR="006D345D">
        <w:rPr>
          <w:rFonts w:cs="Arial"/>
          <w:b/>
        </w:rPr>
        <w:t xml:space="preserve"> </w:t>
      </w:r>
      <w:r w:rsidR="006D345D">
        <w:rPr>
          <w:b/>
        </w:rPr>
        <w:t>SENSORY</w:t>
      </w:r>
      <w:r w:rsidR="006D345D">
        <w:tab/>
        <w:t xml:space="preserve">      </w:t>
      </w:r>
      <w:r>
        <w:fldChar w:fldCharType="begin">
          <w:ffData>
            <w:name w:val="PtTransport"/>
            <w:enabled/>
            <w:calcOnExit w:val="0"/>
            <w:checkBox>
              <w:sizeAuto/>
              <w:default w:val="0"/>
            </w:checkBox>
          </w:ffData>
        </w:fldChar>
      </w:r>
      <w:r w:rsidR="006D345D">
        <w:instrText xml:space="preserve"> FORMCHECKBOX </w:instrText>
      </w:r>
      <w:r>
        <w:fldChar w:fldCharType="end"/>
      </w:r>
      <w:r w:rsidR="006D345D">
        <w:rPr>
          <w:rFonts w:cs="Arial"/>
          <w:b/>
        </w:rPr>
        <w:t xml:space="preserve"> </w:t>
      </w:r>
      <w:r w:rsidR="006D345D">
        <w:rPr>
          <w:b/>
        </w:rPr>
        <w:t xml:space="preserve">MOBILITY  </w:t>
      </w:r>
      <w:r w:rsidR="006D345D">
        <w:t xml:space="preserve">     </w:t>
      </w:r>
      <w:r>
        <w:fldChar w:fldCharType="begin">
          <w:ffData>
            <w:name w:val="PtTransport"/>
            <w:enabled/>
            <w:calcOnExit w:val="0"/>
            <w:checkBox>
              <w:sizeAuto/>
              <w:default w:val="0"/>
            </w:checkBox>
          </w:ffData>
        </w:fldChar>
      </w:r>
      <w:r w:rsidR="006D345D">
        <w:instrText xml:space="preserve"> FORMCHECKBOX </w:instrText>
      </w:r>
      <w:r>
        <w:fldChar w:fldCharType="end"/>
      </w:r>
      <w:r w:rsidR="006D345D">
        <w:rPr>
          <w:rFonts w:cs="Arial"/>
          <w:b/>
        </w:rPr>
        <w:t xml:space="preserve"> </w:t>
      </w:r>
      <w:r w:rsidR="006D345D">
        <w:rPr>
          <w:b/>
        </w:rPr>
        <w:t xml:space="preserve">DISABLED ACCESS REQUIRED </w:t>
      </w:r>
    </w:p>
    <w:p w:rsidR="006D345D" w:rsidRDefault="006D345D" w:rsidP="000D56AF">
      <w:pPr>
        <w:spacing w:after="0" w:line="240" w:lineRule="auto"/>
        <w:rPr>
          <w:b/>
          <w:bCs/>
          <w:sz w:val="2"/>
          <w:szCs w:val="2"/>
        </w:rPr>
        <w:sectPr w:rsidR="006D345D">
          <w:type w:val="continuous"/>
          <w:pgSz w:w="11906" w:h="16838"/>
          <w:pgMar w:top="1440" w:right="1440" w:bottom="1440" w:left="1440" w:header="708" w:footer="964" w:gutter="0"/>
          <w:cols w:space="720"/>
        </w:sectPr>
      </w:pPr>
    </w:p>
    <w:p w:rsidR="006D345D" w:rsidRDefault="006D345D" w:rsidP="001E28A0">
      <w:pPr>
        <w:pBdr>
          <w:left w:val="single" w:sz="4" w:space="4" w:color="auto"/>
          <w:bottom w:val="single" w:sz="4" w:space="1" w:color="auto"/>
          <w:right w:val="single" w:sz="4" w:space="4" w:color="auto"/>
          <w:between w:val="single" w:sz="4" w:space="1" w:color="auto"/>
        </w:pBdr>
        <w:spacing w:after="0" w:line="240" w:lineRule="auto"/>
        <w:rPr>
          <w:b/>
          <w:sz w:val="2"/>
          <w:szCs w:val="2"/>
        </w:rPr>
        <w:sectPr w:rsidR="006D345D">
          <w:type w:val="continuous"/>
          <w:pgSz w:w="11906" w:h="16838"/>
          <w:pgMar w:top="1440" w:right="1440" w:bottom="1440" w:left="1440" w:header="708" w:footer="708" w:gutter="0"/>
          <w:cols w:space="720"/>
          <w:formProt w:val="0"/>
        </w:sectPr>
      </w:pPr>
      <w:r>
        <w:rPr>
          <w:b/>
          <w:bCs/>
        </w:rPr>
        <w:lastRenderedPageBreak/>
        <w:t>PLEASE INCLUDE RELEVANT DETAILS:</w:t>
      </w:r>
      <w:r>
        <w:rPr>
          <w:bCs/>
        </w:rPr>
        <w:t> </w:t>
      </w:r>
      <w:r>
        <w:rPr>
          <w:b/>
          <w:bCs/>
          <w:vanish/>
        </w:rPr>
        <w:t> </w:t>
      </w:r>
      <w:r w:rsidR="00650AA2" w:rsidRPr="00111F3A">
        <w:rPr>
          <w:bdr w:val="dotted" w:sz="4" w:space="0" w:color="auto"/>
        </w:rPr>
        <w:fldChar w:fldCharType="begin">
          <w:ffData>
            <w:name w:val="PtAddress"/>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r>
        <w:t xml:space="preserve">  </w:t>
      </w:r>
    </w:p>
    <w:p w:rsidR="006D345D" w:rsidRDefault="006D345D" w:rsidP="008774DD">
      <w:pPr>
        <w:spacing w:after="0" w:line="240" w:lineRule="auto"/>
        <w:rPr>
          <w:b/>
          <w:bCs/>
          <w:sz w:val="18"/>
          <w:szCs w:val="18"/>
        </w:rPr>
      </w:pPr>
    </w:p>
    <w:p w:rsidR="006D345D" w:rsidRDefault="006D345D" w:rsidP="001E28A0">
      <w:pPr>
        <w:pBdr>
          <w:top w:val="single" w:sz="4" w:space="1" w:color="auto"/>
          <w:left w:val="single" w:sz="4" w:space="4" w:color="auto"/>
          <w:right w:val="single" w:sz="4" w:space="4" w:color="auto"/>
          <w:between w:val="single" w:sz="4" w:space="1" w:color="auto"/>
        </w:pBdr>
        <w:spacing w:after="0" w:line="240" w:lineRule="auto"/>
        <w:rPr>
          <w:b/>
          <w:sz w:val="2"/>
          <w:szCs w:val="2"/>
        </w:rPr>
      </w:pPr>
      <w:r>
        <w:rPr>
          <w:b/>
          <w:sz w:val="24"/>
          <w:szCs w:val="24"/>
        </w:rPr>
        <w:t>SAFEGUARDING</w:t>
      </w:r>
    </w:p>
    <w:p w:rsidR="006D345D" w:rsidRDefault="00650AA2" w:rsidP="008176E8">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fldChar w:fldCharType="begin">
          <w:ffData>
            <w:name w:val="PtInterpreter"/>
            <w:enabled/>
            <w:calcOnExit w:val="0"/>
            <w:checkBox>
              <w:sizeAuto/>
              <w:default w:val="0"/>
            </w:checkBox>
          </w:ffData>
        </w:fldChar>
      </w:r>
      <w:r w:rsidR="006D345D">
        <w:instrText xml:space="preserve"> FORMCHECKBOX </w:instrText>
      </w:r>
      <w:r>
        <w:fldChar w:fldCharType="end"/>
      </w:r>
      <w:r w:rsidR="006D345D">
        <w:rPr>
          <w:rFonts w:cs="Arial"/>
          <w:b/>
        </w:rPr>
        <w:t xml:space="preserve"> </w:t>
      </w:r>
      <w:r w:rsidR="006D345D">
        <w:rPr>
          <w:b/>
        </w:rPr>
        <w:t xml:space="preserve">SAFEGUARDING CONCERNS </w:t>
      </w:r>
    </w:p>
    <w:p w:rsidR="006D345D" w:rsidRPr="008774DD" w:rsidRDefault="006D345D" w:rsidP="00A41133">
      <w:pPr>
        <w:pBdr>
          <w:top w:val="single" w:sz="4" w:space="4" w:color="auto"/>
          <w:left w:val="single" w:sz="4" w:space="4" w:color="auto"/>
          <w:bottom w:val="single" w:sz="4" w:space="1" w:color="auto"/>
          <w:right w:val="single" w:sz="4" w:space="4" w:color="auto"/>
        </w:pBdr>
        <w:autoSpaceDE w:val="0"/>
        <w:autoSpaceDN w:val="0"/>
        <w:adjustRightInd w:val="0"/>
        <w:spacing w:after="0" w:line="240" w:lineRule="auto"/>
        <w:rPr>
          <w:b/>
        </w:rPr>
      </w:pPr>
      <w:r>
        <w:rPr>
          <w:b/>
          <w:bCs/>
        </w:rPr>
        <w:t>PLEASE INCLUDE RELEVANT DETAILS:</w:t>
      </w:r>
      <w:r>
        <w:rPr>
          <w:bCs/>
        </w:rPr>
        <w:t> </w:t>
      </w:r>
      <w:r>
        <w:rPr>
          <w:b/>
          <w:bCs/>
          <w:vanish/>
        </w:rPr>
        <w:t> </w:t>
      </w:r>
      <w:r w:rsidR="00650AA2" w:rsidRPr="00111F3A">
        <w:rPr>
          <w:bdr w:val="dotted" w:sz="4" w:space="0" w:color="auto"/>
        </w:rPr>
        <w:fldChar w:fldCharType="begin">
          <w:ffData>
            <w:name w:val="PtAddress"/>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r>
        <w:t xml:space="preserve"> </w:t>
      </w:r>
    </w:p>
    <w:p w:rsidR="006D345D" w:rsidRDefault="006D345D" w:rsidP="00E05080">
      <w:pPr>
        <w:tabs>
          <w:tab w:val="left" w:pos="2268"/>
        </w:tabs>
        <w:spacing w:after="0" w:line="240" w:lineRule="auto"/>
        <w:rPr>
          <w:b/>
          <w:bCs/>
          <w:sz w:val="18"/>
          <w:szCs w:val="18"/>
        </w:rPr>
      </w:pPr>
    </w:p>
    <w:p w:rsidR="006D345D" w:rsidRDefault="006D345D" w:rsidP="00E05080">
      <w:pPr>
        <w:pBdr>
          <w:top w:val="single" w:sz="4" w:space="1" w:color="auto"/>
          <w:left w:val="single" w:sz="4" w:space="4" w:color="auto"/>
          <w:right w:val="single" w:sz="4" w:space="4" w:color="auto"/>
          <w:between w:val="single" w:sz="4" w:space="1" w:color="auto"/>
        </w:pBdr>
        <w:tabs>
          <w:tab w:val="left" w:pos="2268"/>
        </w:tabs>
        <w:spacing w:after="0" w:line="240" w:lineRule="auto"/>
        <w:ind w:left="720" w:hanging="720"/>
        <w:rPr>
          <w:b/>
          <w:bCs/>
          <w:sz w:val="24"/>
          <w:szCs w:val="24"/>
        </w:rPr>
      </w:pPr>
      <w:r>
        <w:rPr>
          <w:b/>
          <w:bCs/>
          <w:sz w:val="24"/>
          <w:szCs w:val="24"/>
        </w:rPr>
        <w:t>GP DETAILS</w:t>
      </w:r>
    </w:p>
    <w:p w:rsidR="006D345D" w:rsidRDefault="006D345D"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USUAL GP NAME</w:t>
      </w:r>
      <w:r w:rsidRPr="00D805FE">
        <w:rPr>
          <w:b/>
        </w:rPr>
        <w:t>:</w:t>
      </w:r>
      <w:r>
        <w:t> </w:t>
      </w:r>
      <w:bookmarkStart w:id="22" w:name="GPName"/>
      <w:r>
        <w:rPr>
          <w:vanish/>
        </w:rPr>
        <w:t> </w:t>
      </w:r>
      <w:r w:rsidR="00650AA2" w:rsidRPr="00111F3A">
        <w:rPr>
          <w:bdr w:val="dotted" w:sz="4" w:space="0" w:color="auto"/>
        </w:rPr>
        <w:fldChar w:fldCharType="begin">
          <w:ffData>
            <w:name w:val="GPNam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22"/>
    </w:p>
    <w:p w:rsidR="006D345D" w:rsidRDefault="006D345D"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pPr>
      <w:r>
        <w:rPr>
          <w:b/>
          <w:bCs/>
        </w:rPr>
        <w:t>PRACTICE NAME:</w:t>
      </w:r>
      <w:r>
        <w:rPr>
          <w:bCs/>
        </w:rPr>
        <w:t> </w:t>
      </w:r>
      <w:bookmarkStart w:id="23" w:name="GPPracticeName"/>
      <w:r>
        <w:rPr>
          <w:b/>
          <w:bCs/>
          <w:vanish/>
        </w:rPr>
        <w:t> </w:t>
      </w:r>
      <w:r w:rsidR="00650AA2" w:rsidRPr="00111F3A">
        <w:rPr>
          <w:bdr w:val="dotted" w:sz="4" w:space="0" w:color="auto"/>
        </w:rPr>
        <w:fldChar w:fldCharType="begin">
          <w:ffData>
            <w:name w:val="GPPracticeName"/>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23"/>
      <w:r>
        <w:t xml:space="preserve">  </w:t>
      </w:r>
      <w:r>
        <w:rPr>
          <w:b/>
        </w:rPr>
        <w:t xml:space="preserve">PRACTICE </w:t>
      </w:r>
      <w:r>
        <w:rPr>
          <w:b/>
          <w:bCs/>
        </w:rPr>
        <w:t>CODE</w:t>
      </w:r>
      <w:r>
        <w:rPr>
          <w:b/>
        </w:rPr>
        <w:t>:</w:t>
      </w:r>
      <w:r>
        <w:t> </w:t>
      </w:r>
      <w:bookmarkStart w:id="24" w:name="GPPracticeID"/>
      <w:r>
        <w:rPr>
          <w:vanish/>
        </w:rPr>
        <w:t> </w:t>
      </w:r>
      <w:bookmarkStart w:id="25" w:name="Text118"/>
      <w:r w:rsidR="00650AA2" w:rsidRPr="00111F3A">
        <w:rPr>
          <w:bdr w:val="dotted" w:sz="4" w:space="0" w:color="auto"/>
        </w:rPr>
        <w:fldChar w:fldCharType="begin">
          <w:ffData>
            <w:name w:val="Text118"/>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bookmarkEnd w:id="25"/>
      <w:r>
        <w:rPr>
          <w:vanish/>
          <w:bdr w:val="dotted" w:sz="4" w:space="0" w:color="auto" w:frame="1"/>
        </w:rPr>
        <w:t xml:space="preserve"> </w:t>
      </w:r>
      <w:bookmarkEnd w:id="24"/>
    </w:p>
    <w:p w:rsidR="006D345D" w:rsidRDefault="006D345D" w:rsidP="00E05080">
      <w:pPr>
        <w:pBdr>
          <w:top w:val="single" w:sz="4" w:space="1" w:color="auto"/>
          <w:left w:val="single" w:sz="4" w:space="4" w:color="auto"/>
          <w:right w:val="single" w:sz="4" w:space="4" w:color="auto"/>
          <w:between w:val="single" w:sz="4" w:space="1" w:color="auto"/>
        </w:pBdr>
        <w:spacing w:after="0" w:line="240" w:lineRule="auto"/>
      </w:pPr>
      <w:r>
        <w:rPr>
          <w:b/>
          <w:bCs/>
        </w:rPr>
        <w:t>PRACTICE ADDRESS:</w:t>
      </w:r>
      <w:r>
        <w:rPr>
          <w:bCs/>
        </w:rPr>
        <w:t> </w:t>
      </w:r>
      <w:bookmarkStart w:id="26" w:name="GPPracticeAddress"/>
      <w:r>
        <w:rPr>
          <w:b/>
          <w:bCs/>
          <w:vanish/>
        </w:rPr>
        <w:t> </w:t>
      </w:r>
      <w:r w:rsidR="00650AA2" w:rsidRPr="00111F3A">
        <w:rPr>
          <w:bdr w:val="dotted" w:sz="4" w:space="0" w:color="auto"/>
        </w:rPr>
        <w:fldChar w:fldCharType="begin">
          <w:ffData>
            <w:name w:val="GPPracticeAddress"/>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26"/>
    </w:p>
    <w:p w:rsidR="006D345D" w:rsidRDefault="006D345D" w:rsidP="00E05080">
      <w:pPr>
        <w:pBdr>
          <w:top w:val="single" w:sz="4" w:space="1" w:color="auto"/>
          <w:left w:val="single" w:sz="4" w:space="4" w:color="auto"/>
          <w:right w:val="single" w:sz="4" w:space="4" w:color="auto"/>
          <w:between w:val="single" w:sz="4" w:space="1" w:color="auto"/>
        </w:pBdr>
        <w:autoSpaceDE w:val="0"/>
        <w:autoSpaceDN w:val="0"/>
        <w:adjustRightInd w:val="0"/>
        <w:spacing w:after="0" w:line="240" w:lineRule="auto"/>
        <w:rPr>
          <w:b/>
          <w:bCs/>
          <w:sz w:val="2"/>
          <w:szCs w:val="2"/>
        </w:rPr>
      </w:pPr>
    </w:p>
    <w:p w:rsidR="006D345D" w:rsidRDefault="006D345D" w:rsidP="00E05080">
      <w:pPr>
        <w:spacing w:after="0" w:line="240" w:lineRule="auto"/>
        <w:rPr>
          <w:b/>
          <w:bCs/>
          <w:sz w:val="2"/>
          <w:szCs w:val="2"/>
        </w:rPr>
        <w:sectPr w:rsidR="006D345D">
          <w:type w:val="continuous"/>
          <w:pgSz w:w="11906" w:h="16838"/>
          <w:pgMar w:top="1440" w:right="1440" w:bottom="1440" w:left="1440" w:header="708" w:footer="708" w:gutter="0"/>
          <w:cols w:space="720"/>
          <w:formProt w:val="0"/>
          <w:rtlGutter/>
        </w:sectPr>
      </w:pPr>
    </w:p>
    <w:p w:rsidR="006D345D" w:rsidRDefault="006D345D" w:rsidP="00E05080">
      <w:pPr>
        <w:pBdr>
          <w:left w:val="single" w:sz="4" w:space="4" w:color="auto"/>
          <w:right w:val="single" w:sz="4" w:space="4" w:color="auto"/>
          <w:between w:val="single" w:sz="4" w:space="1" w:color="auto"/>
        </w:pBdr>
        <w:autoSpaceDE w:val="0"/>
        <w:autoSpaceDN w:val="0"/>
        <w:adjustRightInd w:val="0"/>
        <w:spacing w:after="0" w:line="240" w:lineRule="auto"/>
      </w:pPr>
      <w:r>
        <w:rPr>
          <w:b/>
          <w:bCs/>
        </w:rPr>
        <w:lastRenderedPageBreak/>
        <w:t>BYPASS</w:t>
      </w:r>
      <w:r>
        <w:rPr>
          <w:bCs/>
        </w:rPr>
        <w:sym w:font="Wingdings 2" w:char="F027"/>
      </w:r>
      <w:r>
        <w:rPr>
          <w:b/>
          <w:bCs/>
        </w:rPr>
        <w:t>:</w:t>
      </w:r>
      <w:r>
        <w:rPr>
          <w:bCs/>
        </w:rPr>
        <w:t> </w:t>
      </w:r>
      <w:bookmarkStart w:id="27" w:name="GPPracticeBypass"/>
      <w:r>
        <w:rPr>
          <w:b/>
          <w:bCs/>
          <w:vanish/>
        </w:rPr>
        <w:t> </w:t>
      </w:r>
      <w:r w:rsidR="00650AA2" w:rsidRPr="00111F3A">
        <w:rPr>
          <w:bdr w:val="dotted" w:sz="4" w:space="0" w:color="auto"/>
        </w:rPr>
        <w:fldChar w:fldCharType="begin">
          <w:ffData>
            <w:name w:val="GPPracticeBypass"/>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bdr w:val="dotted" w:sz="4" w:space="0" w:color="auto" w:frame="1"/>
        </w:rPr>
        <w:t xml:space="preserve"> </w:t>
      </w:r>
      <w:bookmarkEnd w:id="27"/>
      <w:r>
        <w:t xml:space="preserve">  </w:t>
      </w:r>
    </w:p>
    <w:p w:rsidR="006D345D" w:rsidRDefault="006D345D" w:rsidP="00E05080">
      <w:pPr>
        <w:spacing w:after="0" w:line="240" w:lineRule="auto"/>
        <w:sectPr w:rsidR="006D345D">
          <w:type w:val="continuous"/>
          <w:pgSz w:w="11906" w:h="16838"/>
          <w:pgMar w:top="1440" w:right="1440" w:bottom="1440" w:left="1440" w:header="708" w:footer="708" w:gutter="0"/>
          <w:cols w:space="720"/>
        </w:sectPr>
      </w:pPr>
    </w:p>
    <w:p w:rsidR="006D345D" w:rsidRDefault="006D345D"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b/>
          <w:bCs/>
          <w:color w:val="FFFFFF"/>
        </w:rPr>
      </w:pPr>
      <w:smartTag w:uri="urn:schemas-microsoft-com:office:smarttags" w:element="place">
        <w:r>
          <w:rPr>
            <w:b/>
            <w:bCs/>
          </w:rPr>
          <w:lastRenderedPageBreak/>
          <w:t>MAIN</w:t>
        </w:r>
      </w:smartTag>
      <w:r>
        <w:rPr>
          <w:bCs/>
        </w:rPr>
        <w:sym w:font="Wingdings 2" w:char="F027"/>
      </w:r>
      <w:r>
        <w:rPr>
          <w:b/>
          <w:bCs/>
        </w:rPr>
        <w:t>:</w:t>
      </w:r>
      <w:r>
        <w:rPr>
          <w:bCs/>
        </w:rPr>
        <w:t> </w:t>
      </w:r>
      <w:bookmarkStart w:id="28" w:name="GPPracticeTel"/>
      <w:r>
        <w:rPr>
          <w:b/>
          <w:bCs/>
          <w:vanish/>
        </w:rPr>
        <w:t> </w:t>
      </w:r>
      <w:r w:rsidR="00650AA2" w:rsidRPr="00111F3A">
        <w:rPr>
          <w:bdr w:val="dotted" w:sz="4" w:space="0" w:color="auto"/>
        </w:rPr>
        <w:fldChar w:fldCharType="begin">
          <w:ffData>
            <w:name w:val="GPPracticeTel"/>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28"/>
      <w:r>
        <w:t xml:space="preserve">  </w:t>
      </w:r>
      <w:r>
        <w:rPr>
          <w:b/>
          <w:bCs/>
        </w:rPr>
        <w:t>FAX:</w:t>
      </w:r>
      <w:r>
        <w:rPr>
          <w:bCs/>
        </w:rPr>
        <w:t> </w:t>
      </w:r>
      <w:bookmarkStart w:id="29" w:name="GPPracticeFax"/>
      <w:r>
        <w:rPr>
          <w:b/>
          <w:bCs/>
          <w:vanish/>
        </w:rPr>
        <w:t> </w:t>
      </w:r>
      <w:r w:rsidR="00650AA2" w:rsidRPr="00111F3A">
        <w:rPr>
          <w:bdr w:val="dotted" w:sz="4" w:space="0" w:color="auto"/>
        </w:rPr>
        <w:fldChar w:fldCharType="begin">
          <w:ffData>
            <w:name w:val="GPPracticeFax"/>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29"/>
      <w:r>
        <w:t xml:space="preserve">  </w:t>
      </w:r>
      <w:r>
        <w:rPr>
          <w:b/>
          <w:bCs/>
        </w:rPr>
        <w:t>EMAIL:</w:t>
      </w:r>
      <w:r>
        <w:rPr>
          <w:bCs/>
        </w:rPr>
        <w:t> </w:t>
      </w:r>
      <w:bookmarkStart w:id="30" w:name="GPPracticeEmail"/>
      <w:r>
        <w:rPr>
          <w:b/>
          <w:bCs/>
          <w:vanish/>
        </w:rPr>
        <w:t> </w:t>
      </w:r>
      <w:r w:rsidR="00650AA2" w:rsidRPr="00111F3A">
        <w:rPr>
          <w:bdr w:val="dotted" w:sz="4" w:space="0" w:color="auto"/>
        </w:rPr>
        <w:fldChar w:fldCharType="begin">
          <w:ffData>
            <w:name w:val="GPPracticeEmail"/>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30"/>
    </w:p>
    <w:p w:rsidR="006D345D" w:rsidRDefault="006D345D" w:rsidP="00E05080">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pPr>
      <w:r>
        <w:rPr>
          <w:b/>
          <w:bCs/>
        </w:rPr>
        <w:t>REFERRING CLINICIAN:</w:t>
      </w:r>
      <w:r>
        <w:rPr>
          <w:bCs/>
        </w:rPr>
        <w:t> </w:t>
      </w:r>
      <w:bookmarkStart w:id="31" w:name="ReferringClinician"/>
      <w:r>
        <w:rPr>
          <w:b/>
          <w:bCs/>
          <w:vanish/>
        </w:rPr>
        <w:t> </w:t>
      </w:r>
      <w:r w:rsidR="00650AA2" w:rsidRPr="00111F3A">
        <w:rPr>
          <w:bdr w:val="dotted" w:sz="4" w:space="0" w:color="auto"/>
        </w:rPr>
        <w:fldChar w:fldCharType="begin">
          <w:ffData>
            <w:name w:val="ReferringClinician"/>
            <w:enabled/>
            <w:calcOnExit w:val="0"/>
            <w:textInput/>
          </w:ffData>
        </w:fldChar>
      </w:r>
      <w:r w:rsidRPr="00111F3A">
        <w:rPr>
          <w:bdr w:val="dotted" w:sz="4" w:space="0" w:color="auto"/>
        </w:rPr>
        <w:instrText xml:space="preserve"> FORMTEXT </w:instrText>
      </w:r>
      <w:r w:rsidR="00650AA2" w:rsidRPr="00111F3A">
        <w:rPr>
          <w:bdr w:val="dotted" w:sz="4" w:space="0" w:color="auto"/>
        </w:rPr>
      </w:r>
      <w:r w:rsidR="00650AA2" w:rsidRPr="00111F3A">
        <w:rPr>
          <w:bdr w:val="dotted" w:sz="4" w:space="0" w:color="auto"/>
        </w:rPr>
        <w:fldChar w:fldCharType="separate"/>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Pr>
          <w:noProof/>
          <w:bdr w:val="dotted" w:sz="4" w:space="0" w:color="auto"/>
        </w:rPr>
        <w:t> </w:t>
      </w:r>
      <w:r w:rsidR="00650AA2" w:rsidRPr="00111F3A">
        <w:rPr>
          <w:bdr w:val="dotted" w:sz="4" w:space="0" w:color="auto"/>
        </w:rPr>
        <w:fldChar w:fldCharType="end"/>
      </w:r>
      <w:r>
        <w:rPr>
          <w:vanish/>
        </w:rPr>
        <w:t xml:space="preserve"> </w:t>
      </w:r>
      <w:bookmarkEnd w:id="31"/>
    </w:p>
    <w:p w:rsidR="006D345D" w:rsidRDefault="006D345D" w:rsidP="00D256CC">
      <w:pPr>
        <w:spacing w:after="120" w:line="240" w:lineRule="auto"/>
        <w:sectPr w:rsidR="006D345D">
          <w:type w:val="continuous"/>
          <w:pgSz w:w="11906" w:h="16838"/>
          <w:pgMar w:top="1440" w:right="1440" w:bottom="1440" w:left="1440" w:header="708" w:footer="708" w:gutter="0"/>
          <w:cols w:space="720"/>
          <w:formProt w:val="0"/>
        </w:sectPr>
      </w:pPr>
    </w:p>
    <w:p w:rsidR="006D345D" w:rsidRDefault="006D345D">
      <w:pPr>
        <w:rPr>
          <w:rFonts w:cs="Arial"/>
          <w:b/>
          <w:bCs/>
          <w:sz w:val="24"/>
          <w:szCs w:val="24"/>
          <w:u w:val="single"/>
        </w:rPr>
      </w:pPr>
    </w:p>
    <w:p w:rsidR="006D345D" w:rsidRDefault="006D345D" w:rsidP="006B7979">
      <w:pPr>
        <w:spacing w:after="0" w:line="240" w:lineRule="auto"/>
      </w:pPr>
    </w:p>
    <w:tbl>
      <w:tblPr>
        <w:tblW w:w="9315" w:type="dxa"/>
        <w:tblLayout w:type="fixed"/>
        <w:tblCellMar>
          <w:top w:w="57" w:type="dxa"/>
          <w:right w:w="0" w:type="dxa"/>
        </w:tblCellMar>
        <w:tblLook w:val="00A0"/>
      </w:tblPr>
      <w:tblGrid>
        <w:gridCol w:w="9315"/>
      </w:tblGrid>
      <w:tr w:rsidR="006D345D" w:rsidRPr="0080545A" w:rsidTr="00EC69D3">
        <w:trPr>
          <w:cantSplit/>
          <w:trHeight w:val="10176"/>
        </w:trPr>
        <w:tc>
          <w:tcPr>
            <w:tcW w:w="9315" w:type="dxa"/>
            <w:tcBorders>
              <w:top w:val="single" w:sz="4" w:space="0" w:color="auto"/>
              <w:left w:val="single" w:sz="4" w:space="0" w:color="auto"/>
              <w:right w:val="single" w:sz="4" w:space="0" w:color="auto"/>
            </w:tcBorders>
          </w:tcPr>
          <w:p w:rsidR="006D345D" w:rsidRPr="005F425D" w:rsidRDefault="006D345D" w:rsidP="005F425D">
            <w:pPr>
              <w:spacing w:before="60" w:after="60" w:line="264" w:lineRule="auto"/>
              <w:jc w:val="both"/>
            </w:pPr>
            <w:r w:rsidRPr="005F425D">
              <w:rPr>
                <w:b/>
                <w:color w:val="548DD4"/>
              </w:rPr>
              <w:lastRenderedPageBreak/>
              <w:t>Referral Criteria</w:t>
            </w:r>
          </w:p>
          <w:tbl>
            <w:tblPr>
              <w:tblpPr w:leftFromText="180" w:rightFromText="180" w:vertAnchor="text" w:horzAnchor="margin" w:tblpX="-68" w:tblpY="176"/>
              <w:tblW w:w="9240" w:type="dxa"/>
              <w:tblLayout w:type="fixed"/>
              <w:tblLook w:val="00A0"/>
            </w:tblPr>
            <w:tblGrid>
              <w:gridCol w:w="9240"/>
            </w:tblGrid>
            <w:tr w:rsidR="006D345D" w:rsidRPr="005F425D" w:rsidTr="00EC69D3">
              <w:tc>
                <w:tcPr>
                  <w:tcW w:w="9240" w:type="dxa"/>
                </w:tcPr>
                <w:p w:rsidR="006D345D" w:rsidRPr="005F425D" w:rsidRDefault="00E2265B" w:rsidP="005F425D">
                  <w:pPr>
                    <w:spacing w:before="60" w:after="60" w:line="264" w:lineRule="auto"/>
                    <w:ind w:left="-108"/>
                    <w:jc w:val="both"/>
                    <w:rPr>
                      <w:rFonts w:cs="Arial"/>
                    </w:rPr>
                  </w:pPr>
                  <w:r>
                    <w:rPr>
                      <w:rFonts w:cs="Arial"/>
                    </w:rPr>
                    <w:t>Patients aged 40</w:t>
                  </w:r>
                  <w:r w:rsidR="006D345D" w:rsidRPr="005F425D">
                    <w:rPr>
                      <w:rFonts w:cs="Arial"/>
                    </w:rPr>
                    <w:t xml:space="preserve"> years or over with one or more of the following </w:t>
                  </w:r>
                  <w:r w:rsidR="006D345D" w:rsidRPr="005F425D">
                    <w:rPr>
                      <w:rFonts w:cs="Arial"/>
                      <w:b/>
                      <w:u w:val="single"/>
                    </w:rPr>
                    <w:t>unexplained</w:t>
                  </w:r>
                  <w:r w:rsidR="006D345D" w:rsidRPr="005F425D">
                    <w:rPr>
                      <w:rFonts w:cs="Arial"/>
                    </w:rPr>
                    <w:t xml:space="preserve"> symptoms may be referred to the Rapid Access Diagnostic</w:t>
                  </w:r>
                  <w:r w:rsidR="006D345D" w:rsidRPr="005F425D">
                    <w:rPr>
                      <w:rFonts w:ascii="Arial" w:hAnsi="Arial" w:cs="Arial"/>
                    </w:rPr>
                    <w:t xml:space="preserve"> </w:t>
                  </w:r>
                  <w:r w:rsidR="006D345D" w:rsidRPr="005F425D">
                    <w:rPr>
                      <w:rFonts w:cs="Arial"/>
                    </w:rPr>
                    <w:t>Clinic:</w:t>
                  </w:r>
                </w:p>
              </w:tc>
            </w:tr>
            <w:tr w:rsidR="006D345D" w:rsidRPr="005F425D" w:rsidTr="00EC69D3">
              <w:tc>
                <w:tcPr>
                  <w:tcW w:w="9240" w:type="dxa"/>
                </w:tcPr>
                <w:p w:rsidR="006D345D" w:rsidRPr="005F425D" w:rsidRDefault="006D345D" w:rsidP="005F425D">
                  <w:pPr>
                    <w:pStyle w:val="ListParagraph"/>
                    <w:numPr>
                      <w:ilvl w:val="0"/>
                      <w:numId w:val="14"/>
                    </w:numPr>
                    <w:tabs>
                      <w:tab w:val="left" w:pos="709"/>
                    </w:tabs>
                    <w:spacing w:before="60" w:after="60" w:line="264" w:lineRule="auto"/>
                    <w:jc w:val="both"/>
                    <w:rPr>
                      <w:rFonts w:cs="Arial"/>
                    </w:rPr>
                  </w:pPr>
                  <w:r w:rsidRPr="005F425D">
                    <w:rPr>
                      <w:rFonts w:cs="Arial"/>
                    </w:rPr>
                    <w:t>General malaise/fatigue</w:t>
                  </w:r>
                </w:p>
              </w:tc>
            </w:tr>
            <w:tr w:rsidR="006D345D" w:rsidRPr="005F425D" w:rsidTr="00EC69D3">
              <w:trPr>
                <w:trHeight w:val="749"/>
              </w:trPr>
              <w:tc>
                <w:tcPr>
                  <w:tcW w:w="9240" w:type="dxa"/>
                </w:tcPr>
                <w:p w:rsidR="006D345D" w:rsidRPr="005F425D" w:rsidRDefault="006D345D" w:rsidP="005F425D">
                  <w:pPr>
                    <w:pStyle w:val="ListParagraph"/>
                    <w:numPr>
                      <w:ilvl w:val="0"/>
                      <w:numId w:val="14"/>
                    </w:numPr>
                    <w:tabs>
                      <w:tab w:val="left" w:pos="709"/>
                    </w:tabs>
                    <w:spacing w:before="60" w:after="60" w:line="264" w:lineRule="auto"/>
                    <w:jc w:val="both"/>
                    <w:rPr>
                      <w:rFonts w:cs="Arial"/>
                    </w:rPr>
                  </w:pPr>
                  <w:r w:rsidRPr="005F425D">
                    <w:rPr>
                      <w:rFonts w:cs="Arial"/>
                    </w:rPr>
                    <w:t>Unintentional weight loss (greater than 5% recorded weight or clearly reported by patient/carer)</w:t>
                  </w:r>
                </w:p>
              </w:tc>
            </w:tr>
            <w:tr w:rsidR="006D345D" w:rsidRPr="005F425D" w:rsidTr="00EC69D3">
              <w:tc>
                <w:tcPr>
                  <w:tcW w:w="9240" w:type="dxa"/>
                </w:tcPr>
                <w:p w:rsidR="006D345D" w:rsidRPr="005F425D" w:rsidRDefault="006D345D" w:rsidP="005F425D">
                  <w:pPr>
                    <w:pStyle w:val="ListParagraph"/>
                    <w:numPr>
                      <w:ilvl w:val="0"/>
                      <w:numId w:val="14"/>
                    </w:numPr>
                    <w:spacing w:before="60" w:after="60" w:line="264" w:lineRule="auto"/>
                    <w:jc w:val="both"/>
                    <w:rPr>
                      <w:rFonts w:cs="Arial"/>
                    </w:rPr>
                  </w:pPr>
                  <w:r w:rsidRPr="005F425D">
                    <w:rPr>
                      <w:rFonts w:cs="Arial"/>
                    </w:rPr>
                    <w:t>Non-specific abdominal symptoms of more than four weeks duration (which do not fit into an established urgent suspected cancer referral pathway)</w:t>
                  </w:r>
                </w:p>
              </w:tc>
            </w:tr>
            <w:tr w:rsidR="006D345D" w:rsidRPr="005F425D" w:rsidTr="00EC69D3">
              <w:tc>
                <w:tcPr>
                  <w:tcW w:w="9240" w:type="dxa"/>
                </w:tcPr>
                <w:p w:rsidR="006D345D" w:rsidRPr="005F425D" w:rsidRDefault="006D345D" w:rsidP="005F425D">
                  <w:pPr>
                    <w:pStyle w:val="ListParagraph"/>
                    <w:numPr>
                      <w:ilvl w:val="0"/>
                      <w:numId w:val="14"/>
                    </w:numPr>
                    <w:tabs>
                      <w:tab w:val="left" w:pos="709"/>
                    </w:tabs>
                    <w:spacing w:before="60" w:after="60" w:line="264" w:lineRule="auto"/>
                    <w:jc w:val="both"/>
                    <w:rPr>
                      <w:rFonts w:cs="Arial"/>
                    </w:rPr>
                  </w:pPr>
                  <w:r w:rsidRPr="005F425D">
                    <w:rPr>
                      <w:rFonts w:cs="Arial"/>
                    </w:rPr>
                    <w:t xml:space="preserve">New onset or unexplained worsening of breathlessness (please take steps to rule out undiagnosed heart failure, IHD, </w:t>
                  </w:r>
                  <w:proofErr w:type="spellStart"/>
                  <w:r w:rsidRPr="005F425D">
                    <w:rPr>
                      <w:rFonts w:cs="Arial"/>
                    </w:rPr>
                    <w:t>thrombo</w:t>
                  </w:r>
                  <w:proofErr w:type="spellEnd"/>
                  <w:r w:rsidRPr="005F425D">
                    <w:rPr>
                      <w:rFonts w:cs="Arial"/>
                    </w:rPr>
                    <w:t>-embolic disease, COPD and infection – but note that previously diagnosed IHD/heart failure/COPD do not preclude referral)</w:t>
                  </w:r>
                </w:p>
              </w:tc>
            </w:tr>
            <w:tr w:rsidR="006D345D" w:rsidRPr="005F425D" w:rsidTr="00EC69D3">
              <w:tc>
                <w:tcPr>
                  <w:tcW w:w="9240" w:type="dxa"/>
                </w:tcPr>
                <w:p w:rsidR="006D345D" w:rsidRPr="005F425D" w:rsidRDefault="006D345D" w:rsidP="005F425D">
                  <w:pPr>
                    <w:pStyle w:val="ListParagraph"/>
                    <w:numPr>
                      <w:ilvl w:val="0"/>
                      <w:numId w:val="14"/>
                    </w:numPr>
                    <w:tabs>
                      <w:tab w:val="left" w:pos="709"/>
                    </w:tabs>
                    <w:spacing w:before="60" w:after="60" w:line="264" w:lineRule="auto"/>
                    <w:jc w:val="both"/>
                    <w:rPr>
                      <w:rFonts w:cs="Arial"/>
                    </w:rPr>
                  </w:pPr>
                  <w:r w:rsidRPr="005F425D">
                    <w:rPr>
                      <w:rFonts w:cs="Arial"/>
                    </w:rPr>
                    <w:t xml:space="preserve">Persistently abnormal laboratory tests (tested on at least 2 occasions) which are not readily explicable including: </w:t>
                  </w:r>
                </w:p>
                <w:p w:rsidR="006D345D" w:rsidRPr="005F425D" w:rsidRDefault="006D345D" w:rsidP="005F425D">
                  <w:pPr>
                    <w:pStyle w:val="ListParagraph"/>
                    <w:numPr>
                      <w:ilvl w:val="0"/>
                      <w:numId w:val="14"/>
                    </w:numPr>
                    <w:tabs>
                      <w:tab w:val="left" w:pos="709"/>
                    </w:tabs>
                    <w:spacing w:before="60" w:after="60" w:line="264" w:lineRule="auto"/>
                    <w:jc w:val="both"/>
                    <w:rPr>
                      <w:rFonts w:cs="Arial"/>
                    </w:rPr>
                  </w:pPr>
                  <w:r w:rsidRPr="005F425D">
                    <w:rPr>
                      <w:rFonts w:cs="Arial"/>
                    </w:rPr>
                    <w:t xml:space="preserve">Significantly elevated alkaline </w:t>
                  </w:r>
                  <w:proofErr w:type="spellStart"/>
                  <w:r w:rsidRPr="005F425D">
                    <w:rPr>
                      <w:rFonts w:cs="Arial"/>
                    </w:rPr>
                    <w:t>phosphatase</w:t>
                  </w:r>
                  <w:proofErr w:type="spellEnd"/>
                  <w:r w:rsidRPr="005F425D">
                    <w:rPr>
                      <w:rFonts w:cs="Arial"/>
                    </w:rPr>
                    <w:t xml:space="preserve"> (more than twice the upper limit of normal)</w:t>
                  </w:r>
                </w:p>
                <w:p w:rsidR="006D345D" w:rsidRPr="005F425D" w:rsidRDefault="006D345D" w:rsidP="005F425D">
                  <w:pPr>
                    <w:pStyle w:val="ListParagraph"/>
                    <w:numPr>
                      <w:ilvl w:val="0"/>
                      <w:numId w:val="14"/>
                    </w:numPr>
                    <w:tabs>
                      <w:tab w:val="left" w:pos="709"/>
                    </w:tabs>
                    <w:spacing w:before="60" w:after="60" w:line="264" w:lineRule="auto"/>
                    <w:jc w:val="both"/>
                    <w:rPr>
                      <w:rFonts w:cs="Arial"/>
                    </w:rPr>
                  </w:pPr>
                  <w:r w:rsidRPr="005F425D">
                    <w:rPr>
                      <w:rFonts w:cs="Arial"/>
                    </w:rPr>
                    <w:t>Raised CRP (or ESR/plasma viscosity)</w:t>
                  </w:r>
                </w:p>
                <w:p w:rsidR="006D345D" w:rsidRPr="005F425D" w:rsidRDefault="006D345D" w:rsidP="005F425D">
                  <w:pPr>
                    <w:pStyle w:val="ListParagraph"/>
                    <w:numPr>
                      <w:ilvl w:val="0"/>
                      <w:numId w:val="14"/>
                    </w:numPr>
                    <w:tabs>
                      <w:tab w:val="left" w:pos="709"/>
                    </w:tabs>
                    <w:spacing w:before="60" w:after="60" w:line="264" w:lineRule="auto"/>
                    <w:jc w:val="both"/>
                    <w:rPr>
                      <w:rFonts w:cs="Arial"/>
                    </w:rPr>
                  </w:pPr>
                  <w:r w:rsidRPr="005F425D">
                    <w:rPr>
                      <w:rFonts w:cs="Arial"/>
                    </w:rPr>
                    <w:t>Increased calcium</w:t>
                  </w:r>
                </w:p>
              </w:tc>
            </w:tr>
            <w:tr w:rsidR="006D345D" w:rsidRPr="005F425D" w:rsidTr="00EC69D3">
              <w:tc>
                <w:tcPr>
                  <w:tcW w:w="9240" w:type="dxa"/>
                </w:tcPr>
                <w:p w:rsidR="006D345D" w:rsidRPr="005F425D" w:rsidRDefault="006D345D" w:rsidP="005F425D">
                  <w:pPr>
                    <w:pStyle w:val="ListParagraph"/>
                    <w:numPr>
                      <w:ilvl w:val="0"/>
                      <w:numId w:val="14"/>
                    </w:numPr>
                    <w:tabs>
                      <w:tab w:val="left" w:pos="709"/>
                    </w:tabs>
                    <w:spacing w:before="60" w:after="60" w:line="264" w:lineRule="auto"/>
                    <w:jc w:val="both"/>
                    <w:rPr>
                      <w:rFonts w:cs="Arial"/>
                    </w:rPr>
                  </w:pPr>
                  <w:r w:rsidRPr="005F425D">
                    <w:rPr>
                      <w:rFonts w:cs="Arial"/>
                    </w:rPr>
                    <w:t>Unexplained worsening of pain (especially back pain)</w:t>
                  </w:r>
                </w:p>
              </w:tc>
            </w:tr>
            <w:tr w:rsidR="006D345D" w:rsidRPr="005F425D" w:rsidTr="00EC69D3">
              <w:trPr>
                <w:trHeight w:val="3735"/>
              </w:trPr>
              <w:tc>
                <w:tcPr>
                  <w:tcW w:w="9240" w:type="dxa"/>
                </w:tcPr>
                <w:p w:rsidR="006D345D" w:rsidRPr="009A3088" w:rsidRDefault="006D345D" w:rsidP="005F425D">
                  <w:pPr>
                    <w:pStyle w:val="ListParagraph"/>
                    <w:numPr>
                      <w:ilvl w:val="0"/>
                      <w:numId w:val="14"/>
                    </w:numPr>
                    <w:tabs>
                      <w:tab w:val="left" w:pos="709"/>
                    </w:tabs>
                    <w:spacing w:before="60" w:after="60" w:line="264" w:lineRule="auto"/>
                    <w:jc w:val="both"/>
                    <w:rPr>
                      <w:rFonts w:cs="Arial"/>
                    </w:rPr>
                  </w:pPr>
                  <w:r w:rsidRPr="005F425D">
                    <w:rPr>
                      <w:rFonts w:cs="Arial"/>
                    </w:rPr>
                    <w:t>Significant GP concern regarding a possible cancer diagnosis where there is no clear urgent referral pathway (for example, unexplained DVT</w:t>
                  </w:r>
                  <w:r>
                    <w:rPr>
                      <w:rFonts w:cs="Arial"/>
                    </w:rPr>
                    <w:t xml:space="preserve">, </w:t>
                  </w:r>
                  <w:proofErr w:type="spellStart"/>
                  <w:r>
                    <w:rPr>
                      <w:rFonts w:cs="Arial"/>
                    </w:rPr>
                    <w:t>paraneoplastic</w:t>
                  </w:r>
                  <w:proofErr w:type="spellEnd"/>
                  <w:r>
                    <w:rPr>
                      <w:rFonts w:cs="Arial"/>
                    </w:rPr>
                    <w:t xml:space="preserve"> syndromes, etc</w:t>
                  </w:r>
                  <w:r w:rsidRPr="005F425D">
                    <w:rPr>
                      <w:rFonts w:cs="Arial"/>
                    </w:rPr>
                    <w:t>)</w:t>
                  </w:r>
                  <w:r>
                    <w:rPr>
                      <w:rFonts w:cs="Arial"/>
                    </w:rPr>
                    <w:t xml:space="preserve">. </w:t>
                  </w:r>
                  <w:r>
                    <w:t>P</w:t>
                  </w:r>
                  <w:r w:rsidRPr="00667709">
                    <w:t>lease describe the clinical picture and the reason for your concern in the text box</w:t>
                  </w:r>
                  <w:r>
                    <w:t xml:space="preserve"> additional clinical information</w:t>
                  </w:r>
                </w:p>
                <w:p w:rsidR="006D345D" w:rsidRPr="009A3088" w:rsidRDefault="006D345D" w:rsidP="009A3088">
                  <w:pPr>
                    <w:pStyle w:val="ListParagraph"/>
                    <w:tabs>
                      <w:tab w:val="left" w:pos="709"/>
                    </w:tabs>
                    <w:spacing w:before="60" w:after="60" w:line="264" w:lineRule="auto"/>
                    <w:jc w:val="both"/>
                    <w:rPr>
                      <w:rFonts w:cs="Arial"/>
                    </w:rPr>
                  </w:pPr>
                </w:p>
                <w:p w:rsidR="006D345D" w:rsidRDefault="006D345D" w:rsidP="009A3088">
                  <w:pPr>
                    <w:pStyle w:val="ListParagraph"/>
                    <w:tabs>
                      <w:tab w:val="left" w:pos="709"/>
                    </w:tabs>
                    <w:spacing w:before="60" w:after="60" w:line="264" w:lineRule="auto"/>
                    <w:jc w:val="both"/>
                    <w:rPr>
                      <w:rFonts w:cs="Arial"/>
                    </w:rPr>
                  </w:pPr>
                  <w:r>
                    <w:rPr>
                      <w:rFonts w:cs="Arial"/>
                    </w:rPr>
                    <w:t>Patients with abdominal symptoms and/or weight loss may also require:</w:t>
                  </w:r>
                </w:p>
                <w:p w:rsidR="006D345D" w:rsidRPr="00EC69D3" w:rsidRDefault="006D345D" w:rsidP="00EC69D3">
                  <w:pPr>
                    <w:pStyle w:val="ListParagraph"/>
                    <w:numPr>
                      <w:ilvl w:val="0"/>
                      <w:numId w:val="15"/>
                    </w:numPr>
                    <w:tabs>
                      <w:tab w:val="left" w:pos="709"/>
                    </w:tabs>
                    <w:spacing w:before="60" w:after="60" w:line="264" w:lineRule="auto"/>
                    <w:ind w:hanging="1108"/>
                    <w:jc w:val="both"/>
                    <w:rPr>
                      <w:rFonts w:cs="Arial"/>
                      <w:lang w:val="de-DE"/>
                    </w:rPr>
                  </w:pPr>
                  <w:r w:rsidRPr="00EC69D3">
                    <w:rPr>
                      <w:rFonts w:cs="Arial"/>
                      <w:lang w:val="de-DE"/>
                    </w:rPr>
                    <w:t>Coeliac antibodies, serum amylase, gamma GT</w:t>
                  </w:r>
                </w:p>
                <w:p w:rsidR="006D345D" w:rsidRDefault="006D345D" w:rsidP="00EC69D3">
                  <w:pPr>
                    <w:pStyle w:val="ListParagraph"/>
                    <w:numPr>
                      <w:ilvl w:val="0"/>
                      <w:numId w:val="15"/>
                    </w:numPr>
                    <w:tabs>
                      <w:tab w:val="left" w:pos="709"/>
                    </w:tabs>
                    <w:spacing w:before="60" w:after="60" w:line="264" w:lineRule="auto"/>
                    <w:ind w:left="772" w:hanging="440"/>
                    <w:jc w:val="both"/>
                    <w:rPr>
                      <w:rFonts w:cs="Arial"/>
                    </w:rPr>
                  </w:pPr>
                  <w:r>
                    <w:rPr>
                      <w:rFonts w:cs="Arial"/>
                    </w:rPr>
                    <w:t>CA125 and urgent pelvic ultrasound scan (where this is available in a timely way) - in women over 45 years</w:t>
                  </w:r>
                </w:p>
                <w:p w:rsidR="006D345D" w:rsidRDefault="006D345D" w:rsidP="00EC69D3">
                  <w:pPr>
                    <w:pStyle w:val="ListParagraph"/>
                    <w:numPr>
                      <w:ilvl w:val="0"/>
                      <w:numId w:val="15"/>
                    </w:numPr>
                    <w:tabs>
                      <w:tab w:val="left" w:pos="709"/>
                    </w:tabs>
                    <w:spacing w:before="60" w:after="60" w:line="264" w:lineRule="auto"/>
                    <w:ind w:left="772" w:hanging="440"/>
                    <w:jc w:val="both"/>
                    <w:rPr>
                      <w:rFonts w:cs="Arial"/>
                    </w:rPr>
                  </w:pPr>
                  <w:r>
                    <w:rPr>
                      <w:rFonts w:cs="Arial"/>
                    </w:rPr>
                    <w:t>Abdominal ultrasound scan (</w:t>
                  </w:r>
                  <w:r>
                    <w:rPr>
                      <w:color w:val="000000"/>
                    </w:rPr>
                    <w:t>if appropriate to do before referral please ensure requested urgently and the result is included with the referral</w:t>
                  </w:r>
                  <w:r>
                    <w:rPr>
                      <w:rFonts w:cs="Arial"/>
                    </w:rPr>
                    <w:t>)</w:t>
                  </w:r>
                </w:p>
                <w:p w:rsidR="00E2265B" w:rsidRPr="005F425D" w:rsidRDefault="00E2265B" w:rsidP="00EC69D3">
                  <w:pPr>
                    <w:pStyle w:val="ListParagraph"/>
                    <w:numPr>
                      <w:ilvl w:val="0"/>
                      <w:numId w:val="15"/>
                    </w:numPr>
                    <w:tabs>
                      <w:tab w:val="left" w:pos="709"/>
                    </w:tabs>
                    <w:spacing w:before="60" w:after="60" w:line="264" w:lineRule="auto"/>
                    <w:ind w:left="772" w:hanging="440"/>
                    <w:jc w:val="both"/>
                    <w:rPr>
                      <w:rFonts w:cs="Arial"/>
                    </w:rPr>
                  </w:pPr>
                  <w:r>
                    <w:rPr>
                      <w:rFonts w:cs="Arial"/>
                    </w:rPr>
                    <w:t>Thrombocytopenia</w:t>
                  </w:r>
                </w:p>
              </w:tc>
            </w:tr>
          </w:tbl>
          <w:p w:rsidR="006D345D" w:rsidRPr="0080545A" w:rsidRDefault="006D345D" w:rsidP="00EC69D3">
            <w:pPr>
              <w:pStyle w:val="ListParagraph"/>
              <w:spacing w:after="0" w:line="240" w:lineRule="auto"/>
              <w:ind w:left="0"/>
              <w:rPr>
                <w:rFonts w:cs="Arial Narrow"/>
                <w:b/>
                <w:bCs/>
              </w:rPr>
            </w:pPr>
          </w:p>
        </w:tc>
      </w:tr>
    </w:tbl>
    <w:p w:rsidR="006D345D" w:rsidRDefault="006D345D" w:rsidP="00070925">
      <w:pPr>
        <w:rPr>
          <w:rFonts w:cs="Arial"/>
          <w:b/>
        </w:rPr>
      </w:pPr>
    </w:p>
    <w:p w:rsidR="006D345D" w:rsidRDefault="00E2265B" w:rsidP="00070925">
      <w:pPr>
        <w:rPr>
          <w:rFonts w:cs="Arial"/>
          <w:b/>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30480</wp:posOffset>
            </wp:positionV>
            <wp:extent cx="5937250" cy="1238250"/>
            <wp:effectExtent l="19050" t="0" r="6350" b="0"/>
            <wp:wrapNone/>
            <wp:docPr id="2" name="Picture 8" descr="Please Note: A number of symptoms indicate a specific cancer diagnosis (for example cough, abnormal vaginal bleeding, change in bowel habit, dysphagia, and haematuria). Any patients meeting the urgent suspected cancer referral guidelines for any tumour site should be referred using the appropriate 2WW urgent suspected cancer referral pathway and referral form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ease Note: A number of symptoms indicate a specific cancer diagnosis (for example cough, abnormal vaginal bleeding, change in bowel habit, dysphagia, and haematuria). Any patients meeting the urgent suspected cancer referral guidelines for any tumour site should be referred using the appropriate 2WW urgent suspected cancer referral pathway and referral forms. "/>
                    <pic:cNvPicPr>
                      <a:picLocks noChangeAspect="1" noChangeArrowheads="1"/>
                    </pic:cNvPicPr>
                  </pic:nvPicPr>
                  <pic:blipFill>
                    <a:blip r:embed="rId9"/>
                    <a:srcRect/>
                    <a:stretch>
                      <a:fillRect/>
                    </a:stretch>
                  </pic:blipFill>
                  <pic:spPr bwMode="auto">
                    <a:xfrm>
                      <a:off x="0" y="0"/>
                      <a:ext cx="5937250" cy="1238250"/>
                    </a:xfrm>
                    <a:prstGeom prst="rect">
                      <a:avLst/>
                    </a:prstGeom>
                    <a:noFill/>
                  </pic:spPr>
                </pic:pic>
              </a:graphicData>
            </a:graphic>
          </wp:anchor>
        </w:drawing>
      </w:r>
    </w:p>
    <w:p w:rsidR="006D345D" w:rsidRDefault="006D345D" w:rsidP="00070925">
      <w:pPr>
        <w:rPr>
          <w:rFonts w:cs="Arial"/>
          <w:b/>
        </w:rPr>
      </w:pPr>
    </w:p>
    <w:p w:rsidR="006D345D" w:rsidRDefault="006D345D" w:rsidP="00070925">
      <w:pPr>
        <w:rPr>
          <w:rFonts w:cs="Arial"/>
          <w:b/>
        </w:rPr>
      </w:pPr>
    </w:p>
    <w:p w:rsidR="006D345D" w:rsidRDefault="006D345D" w:rsidP="00070925">
      <w:pPr>
        <w:rPr>
          <w:rFonts w:cs="Arial"/>
          <w:b/>
        </w:rPr>
      </w:pPr>
    </w:p>
    <w:p w:rsidR="006D345D" w:rsidRDefault="006D345D" w:rsidP="00070925">
      <w:pPr>
        <w:rPr>
          <w:rFonts w:cs="Arial"/>
          <w:b/>
          <w:lang w:val="fr-FR"/>
        </w:rPr>
      </w:pPr>
    </w:p>
    <w:p w:rsidR="006D345D" w:rsidRDefault="006D345D" w:rsidP="00070925">
      <w:pPr>
        <w:rPr>
          <w:rFonts w:cs="Arial"/>
          <w:b/>
          <w:lang w:val="fr-FR"/>
        </w:rPr>
      </w:pPr>
    </w:p>
    <w:p w:rsidR="006D345D" w:rsidRPr="00EC69D3" w:rsidRDefault="006D345D" w:rsidP="00070925">
      <w:pPr>
        <w:rPr>
          <w:rFonts w:cs="Arial"/>
          <w:b/>
          <w:lang w:val="fr-FR"/>
        </w:rPr>
      </w:pPr>
      <w:proofErr w:type="spellStart"/>
      <w:r w:rsidRPr="00EC69D3">
        <w:rPr>
          <w:rFonts w:cs="Arial"/>
          <w:b/>
          <w:lang w:val="fr-FR"/>
        </w:rPr>
        <w:lastRenderedPageBreak/>
        <w:t>Additional</w:t>
      </w:r>
      <w:proofErr w:type="spellEnd"/>
      <w:r w:rsidRPr="00EC69D3">
        <w:rPr>
          <w:rFonts w:cs="Arial"/>
          <w:b/>
          <w:lang w:val="fr-FR"/>
        </w:rPr>
        <w:t xml:space="preserve"> </w:t>
      </w:r>
      <w:proofErr w:type="spellStart"/>
      <w:r w:rsidRPr="00EC69D3">
        <w:rPr>
          <w:rFonts w:cs="Arial"/>
          <w:b/>
          <w:lang w:val="fr-FR"/>
        </w:rPr>
        <w:t>clinical</w:t>
      </w:r>
      <w:proofErr w:type="spellEnd"/>
      <w:r w:rsidRPr="00EC69D3">
        <w:rPr>
          <w:rFonts w:cs="Arial"/>
          <w:b/>
          <w:lang w:val="fr-FR"/>
        </w:rPr>
        <w:t xml:space="preserve"> information:</w:t>
      </w:r>
      <w:r w:rsidRPr="00EC69D3">
        <w:rPr>
          <w:rFonts w:cs="Arial"/>
          <w:lang w:val="fr-FR"/>
        </w:rPr>
        <w:t> </w:t>
      </w:r>
      <w:r w:rsidR="00650AA2" w:rsidRPr="00EC69D3">
        <w:rPr>
          <w:rFonts w:cs="Arial"/>
          <w:bdr w:val="dotted" w:sz="4" w:space="0" w:color="auto" w:frame="1"/>
          <w:lang w:val="fr-FR"/>
        </w:rPr>
        <w:fldChar w:fldCharType="begin">
          <w:ffData>
            <w:name w:val="Text71"/>
            <w:enabled/>
            <w:calcOnExit w:val="0"/>
            <w:textInput/>
          </w:ffData>
        </w:fldChar>
      </w:r>
      <w:r w:rsidRPr="00EC69D3">
        <w:rPr>
          <w:rFonts w:cs="Arial"/>
          <w:bdr w:val="dotted" w:sz="4" w:space="0" w:color="auto" w:frame="1"/>
          <w:lang w:val="fr-FR"/>
        </w:rPr>
        <w:instrText xml:space="preserve"> FORMTEXT </w:instrText>
      </w:r>
      <w:r w:rsidR="00650AA2" w:rsidRPr="00EC69D3">
        <w:rPr>
          <w:rFonts w:cs="Arial"/>
          <w:bdr w:val="dotted" w:sz="4" w:space="0" w:color="auto" w:frame="1"/>
          <w:lang w:val="fr-FR"/>
        </w:rPr>
      </w:r>
      <w:r w:rsidR="00650AA2" w:rsidRPr="00EC69D3">
        <w:rPr>
          <w:rFonts w:cs="Arial"/>
          <w:bdr w:val="dotted" w:sz="4" w:space="0" w:color="auto" w:frame="1"/>
          <w:lang w:val="fr-FR"/>
        </w:rPr>
        <w:fldChar w:fldCharType="separate"/>
      </w:r>
      <w:r w:rsidRPr="005F425D">
        <w:rPr>
          <w:noProof/>
          <w:bdr w:val="dotted" w:sz="4" w:space="0" w:color="auto" w:frame="1"/>
        </w:rPr>
        <w:t> </w:t>
      </w:r>
      <w:r w:rsidRPr="005F425D">
        <w:rPr>
          <w:noProof/>
          <w:bdr w:val="dotted" w:sz="4" w:space="0" w:color="auto" w:frame="1"/>
        </w:rPr>
        <w:t> </w:t>
      </w:r>
      <w:r w:rsidRPr="005F425D">
        <w:rPr>
          <w:noProof/>
          <w:bdr w:val="dotted" w:sz="4" w:space="0" w:color="auto" w:frame="1"/>
        </w:rPr>
        <w:t> </w:t>
      </w:r>
      <w:r w:rsidRPr="005F425D">
        <w:rPr>
          <w:noProof/>
          <w:bdr w:val="dotted" w:sz="4" w:space="0" w:color="auto" w:frame="1"/>
        </w:rPr>
        <w:t> </w:t>
      </w:r>
      <w:r w:rsidRPr="005F425D">
        <w:rPr>
          <w:noProof/>
          <w:bdr w:val="dotted" w:sz="4" w:space="0" w:color="auto" w:frame="1"/>
        </w:rPr>
        <w:t> </w:t>
      </w:r>
      <w:r w:rsidR="00650AA2" w:rsidRPr="00EC69D3">
        <w:rPr>
          <w:rFonts w:cs="Arial"/>
          <w:bdr w:val="dotted" w:sz="4" w:space="0" w:color="auto" w:frame="1"/>
          <w:lang w:val="fr-FR"/>
        </w:rPr>
        <w:fldChar w:fldCharType="end"/>
      </w:r>
    </w:p>
    <w:p w:rsidR="006D345D" w:rsidRPr="00EC69D3" w:rsidRDefault="006D345D" w:rsidP="00326511">
      <w:pPr>
        <w:spacing w:before="120" w:after="60" w:line="240" w:lineRule="auto"/>
        <w:rPr>
          <w:bdr w:val="dotted" w:sz="4" w:space="0" w:color="auto" w:frame="1"/>
          <w:lang w:val="fr-FR"/>
        </w:rPr>
      </w:pPr>
      <w:r w:rsidRPr="00EC69D3">
        <w:rPr>
          <w:rFonts w:cs="Arial"/>
          <w:b/>
          <w:lang w:val="fr-FR"/>
        </w:rPr>
        <w:t>Personal/relevant patient information:</w:t>
      </w:r>
      <w:r w:rsidRPr="00EC69D3">
        <w:rPr>
          <w:rFonts w:cs="Arial"/>
          <w:lang w:val="fr-FR"/>
        </w:rPr>
        <w:t> </w:t>
      </w:r>
      <w:r w:rsidR="00650AA2" w:rsidRPr="00EC69D3">
        <w:rPr>
          <w:rFonts w:cs="Arial"/>
          <w:bdr w:val="dotted" w:sz="4" w:space="0" w:color="auto" w:frame="1"/>
          <w:lang w:val="fr-FR"/>
        </w:rPr>
        <w:fldChar w:fldCharType="begin">
          <w:ffData>
            <w:name w:val="Text71"/>
            <w:enabled/>
            <w:calcOnExit w:val="0"/>
            <w:textInput/>
          </w:ffData>
        </w:fldChar>
      </w:r>
      <w:r w:rsidRPr="00EC69D3">
        <w:rPr>
          <w:rFonts w:cs="Arial"/>
          <w:bdr w:val="dotted" w:sz="4" w:space="0" w:color="auto" w:frame="1"/>
          <w:lang w:val="fr-FR"/>
        </w:rPr>
        <w:instrText xml:space="preserve"> FORMTEXT </w:instrText>
      </w:r>
      <w:r w:rsidR="00650AA2" w:rsidRPr="00EC69D3">
        <w:rPr>
          <w:rFonts w:cs="Arial"/>
          <w:bdr w:val="dotted" w:sz="4" w:space="0" w:color="auto" w:frame="1"/>
          <w:lang w:val="fr-FR"/>
        </w:rPr>
      </w:r>
      <w:r w:rsidR="00650AA2" w:rsidRPr="00EC69D3">
        <w:rPr>
          <w:rFonts w:cs="Arial"/>
          <w:bdr w:val="dotted" w:sz="4" w:space="0" w:color="auto" w:frame="1"/>
          <w:lang w:val="fr-FR"/>
        </w:rPr>
        <w:fldChar w:fldCharType="separate"/>
      </w:r>
      <w:r w:rsidRPr="005F425D">
        <w:rPr>
          <w:noProof/>
          <w:bdr w:val="dotted" w:sz="4" w:space="0" w:color="auto" w:frame="1"/>
        </w:rPr>
        <w:t> </w:t>
      </w:r>
      <w:r w:rsidRPr="005F425D">
        <w:rPr>
          <w:noProof/>
          <w:bdr w:val="dotted" w:sz="4" w:space="0" w:color="auto" w:frame="1"/>
        </w:rPr>
        <w:t> </w:t>
      </w:r>
      <w:r w:rsidRPr="005F425D">
        <w:rPr>
          <w:noProof/>
          <w:bdr w:val="dotted" w:sz="4" w:space="0" w:color="auto" w:frame="1"/>
        </w:rPr>
        <w:t> </w:t>
      </w:r>
      <w:r w:rsidRPr="005F425D">
        <w:rPr>
          <w:noProof/>
          <w:bdr w:val="dotted" w:sz="4" w:space="0" w:color="auto" w:frame="1"/>
        </w:rPr>
        <w:t> </w:t>
      </w:r>
      <w:r w:rsidRPr="005F425D">
        <w:rPr>
          <w:noProof/>
          <w:bdr w:val="dotted" w:sz="4" w:space="0" w:color="auto" w:frame="1"/>
        </w:rPr>
        <w:t> </w:t>
      </w:r>
      <w:r w:rsidR="00650AA2" w:rsidRPr="00EC69D3">
        <w:rPr>
          <w:rFonts w:cs="Arial"/>
          <w:bdr w:val="dotted" w:sz="4" w:space="0" w:color="auto" w:frame="1"/>
          <w:lang w:val="fr-FR"/>
        </w:rPr>
        <w:fldChar w:fldCharType="end"/>
      </w:r>
    </w:p>
    <w:p w:rsidR="006D345D" w:rsidRPr="005F425D" w:rsidRDefault="006D345D" w:rsidP="00326511">
      <w:pPr>
        <w:spacing w:before="120" w:after="60" w:line="240" w:lineRule="auto"/>
        <w:rPr>
          <w:bdr w:val="dotted" w:sz="4" w:space="0" w:color="auto" w:frame="1"/>
        </w:rPr>
      </w:pPr>
      <w:r w:rsidRPr="005F425D">
        <w:rPr>
          <w:rFonts w:cs="Arial"/>
          <w:b/>
        </w:rPr>
        <w:t>Past history of cancer:</w:t>
      </w:r>
      <w:r w:rsidRPr="005F425D">
        <w:rPr>
          <w:rFonts w:cs="Arial"/>
        </w:rPr>
        <w:t> </w:t>
      </w:r>
      <w:r w:rsidR="00650AA2" w:rsidRPr="005F425D">
        <w:rPr>
          <w:rFonts w:cs="Arial"/>
          <w:bdr w:val="dotted" w:sz="4" w:space="0" w:color="auto" w:frame="1"/>
        </w:rPr>
        <w:fldChar w:fldCharType="begin">
          <w:ffData>
            <w:name w:val="Text71"/>
            <w:enabled/>
            <w:calcOnExit w:val="0"/>
            <w:textInput/>
          </w:ffData>
        </w:fldChar>
      </w:r>
      <w:r w:rsidRPr="005F425D">
        <w:rPr>
          <w:rFonts w:cs="Arial"/>
          <w:bdr w:val="dotted" w:sz="4" w:space="0" w:color="auto" w:frame="1"/>
        </w:rPr>
        <w:instrText xml:space="preserve"> FORMTEXT </w:instrText>
      </w:r>
      <w:r w:rsidR="00650AA2" w:rsidRPr="005F425D">
        <w:rPr>
          <w:rFonts w:cs="Arial"/>
          <w:bdr w:val="dotted" w:sz="4" w:space="0" w:color="auto" w:frame="1"/>
        </w:rPr>
      </w:r>
      <w:r w:rsidR="00650AA2" w:rsidRPr="005F425D">
        <w:rPr>
          <w:rFonts w:cs="Arial"/>
          <w:bdr w:val="dotted" w:sz="4" w:space="0" w:color="auto" w:frame="1"/>
        </w:rPr>
        <w:fldChar w:fldCharType="separate"/>
      </w:r>
      <w:r w:rsidRPr="005F425D">
        <w:rPr>
          <w:noProof/>
          <w:bdr w:val="dotted" w:sz="4" w:space="0" w:color="auto" w:frame="1"/>
        </w:rPr>
        <w:t> </w:t>
      </w:r>
      <w:r w:rsidRPr="005F425D">
        <w:rPr>
          <w:noProof/>
          <w:bdr w:val="dotted" w:sz="4" w:space="0" w:color="auto" w:frame="1"/>
        </w:rPr>
        <w:t> </w:t>
      </w:r>
      <w:r w:rsidRPr="005F425D">
        <w:rPr>
          <w:noProof/>
          <w:bdr w:val="dotted" w:sz="4" w:space="0" w:color="auto" w:frame="1"/>
        </w:rPr>
        <w:t> </w:t>
      </w:r>
      <w:r w:rsidRPr="005F425D">
        <w:rPr>
          <w:noProof/>
          <w:bdr w:val="dotted" w:sz="4" w:space="0" w:color="auto" w:frame="1"/>
        </w:rPr>
        <w:t> </w:t>
      </w:r>
      <w:r w:rsidRPr="005F425D">
        <w:rPr>
          <w:noProof/>
          <w:bdr w:val="dotted" w:sz="4" w:space="0" w:color="auto" w:frame="1"/>
        </w:rPr>
        <w:t> </w:t>
      </w:r>
      <w:r w:rsidR="00650AA2" w:rsidRPr="005F425D">
        <w:rPr>
          <w:rFonts w:cs="Arial"/>
          <w:bdr w:val="dotted" w:sz="4" w:space="0" w:color="auto" w:frame="1"/>
        </w:rPr>
        <w:fldChar w:fldCharType="end"/>
      </w:r>
      <w:r w:rsidRPr="005F425D">
        <w:rPr>
          <w:bdr w:val="dotted" w:sz="4" w:space="0" w:color="auto" w:frame="1"/>
        </w:rPr>
        <w:t xml:space="preserve"> </w:t>
      </w:r>
    </w:p>
    <w:p w:rsidR="006D345D" w:rsidRPr="005F425D" w:rsidRDefault="006D345D" w:rsidP="00717B55">
      <w:pPr>
        <w:autoSpaceDE w:val="0"/>
        <w:autoSpaceDN w:val="0"/>
        <w:adjustRightInd w:val="0"/>
        <w:spacing w:before="120" w:after="120" w:line="240" w:lineRule="auto"/>
        <w:rPr>
          <w:bCs/>
          <w:bdr w:val="dotted" w:sz="4" w:space="0" w:color="auto" w:frame="1"/>
        </w:rPr>
      </w:pPr>
      <w:r w:rsidRPr="005F425D">
        <w:rPr>
          <w:rFonts w:cs="Arial"/>
          <w:b/>
        </w:rPr>
        <w:t>Relevant family history of cancer</w:t>
      </w:r>
      <w:r w:rsidRPr="005F425D">
        <w:rPr>
          <w:b/>
          <w:bCs/>
        </w:rPr>
        <w:t>:</w:t>
      </w:r>
      <w:r w:rsidRPr="005F425D">
        <w:rPr>
          <w:bCs/>
        </w:rPr>
        <w:t> </w:t>
      </w:r>
      <w:r w:rsidR="00650AA2" w:rsidRPr="005F425D">
        <w:rPr>
          <w:bCs/>
          <w:bdr w:val="dotted" w:sz="4" w:space="0" w:color="auto" w:frame="1"/>
        </w:rPr>
        <w:fldChar w:fldCharType="begin">
          <w:ffData>
            <w:name w:val="Text35"/>
            <w:enabled/>
            <w:calcOnExit w:val="0"/>
            <w:textInput/>
          </w:ffData>
        </w:fldChar>
      </w:r>
      <w:r w:rsidRPr="005F425D">
        <w:rPr>
          <w:bCs/>
          <w:bdr w:val="dotted" w:sz="4" w:space="0" w:color="auto" w:frame="1"/>
        </w:rPr>
        <w:instrText xml:space="preserve"> FORMTEXT </w:instrText>
      </w:r>
      <w:r w:rsidR="00650AA2" w:rsidRPr="005F425D">
        <w:rPr>
          <w:bCs/>
          <w:bdr w:val="dotted" w:sz="4" w:space="0" w:color="auto" w:frame="1"/>
        </w:rPr>
      </w:r>
      <w:r w:rsidR="00650AA2" w:rsidRPr="005F425D">
        <w:rPr>
          <w:bCs/>
          <w:bdr w:val="dotted" w:sz="4" w:space="0" w:color="auto" w:frame="1"/>
        </w:rPr>
        <w:fldChar w:fldCharType="separate"/>
      </w:r>
      <w:r w:rsidRPr="005F425D">
        <w:rPr>
          <w:bCs/>
          <w:noProof/>
          <w:bdr w:val="dotted" w:sz="4" w:space="0" w:color="auto" w:frame="1"/>
        </w:rPr>
        <w:t> </w:t>
      </w:r>
      <w:r w:rsidRPr="005F425D">
        <w:rPr>
          <w:bCs/>
          <w:noProof/>
          <w:bdr w:val="dotted" w:sz="4" w:space="0" w:color="auto" w:frame="1"/>
        </w:rPr>
        <w:t> </w:t>
      </w:r>
      <w:r w:rsidRPr="005F425D">
        <w:rPr>
          <w:bCs/>
          <w:noProof/>
          <w:bdr w:val="dotted" w:sz="4" w:space="0" w:color="auto" w:frame="1"/>
        </w:rPr>
        <w:t> </w:t>
      </w:r>
      <w:r w:rsidRPr="005F425D">
        <w:rPr>
          <w:bCs/>
          <w:noProof/>
          <w:bdr w:val="dotted" w:sz="4" w:space="0" w:color="auto" w:frame="1"/>
        </w:rPr>
        <w:t> </w:t>
      </w:r>
      <w:r w:rsidRPr="005F425D">
        <w:rPr>
          <w:bCs/>
          <w:noProof/>
          <w:bdr w:val="dotted" w:sz="4" w:space="0" w:color="auto" w:frame="1"/>
        </w:rPr>
        <w:t> </w:t>
      </w:r>
      <w:r w:rsidR="00650AA2" w:rsidRPr="005F425D">
        <w:rPr>
          <w:bCs/>
          <w:bdr w:val="dotted" w:sz="4" w:space="0" w:color="auto" w:frame="1"/>
        </w:rPr>
        <w:fldChar w:fldCharType="end"/>
      </w:r>
    </w:p>
    <w:p w:rsidR="006D345D" w:rsidRPr="005F425D" w:rsidRDefault="006D345D" w:rsidP="008354AC">
      <w:pPr>
        <w:keepNext/>
        <w:autoSpaceDE w:val="0"/>
        <w:autoSpaceDN w:val="0"/>
        <w:adjustRightInd w:val="0"/>
        <w:spacing w:after="60" w:line="240" w:lineRule="auto"/>
        <w:rPr>
          <w:rFonts w:cs="Arial Narrow"/>
          <w:b/>
          <w:bCs/>
        </w:rPr>
      </w:pPr>
      <w:r w:rsidRPr="005F425D">
        <w:rPr>
          <w:rFonts w:cs="Arial Narrow"/>
          <w:b/>
          <w:bCs/>
        </w:rPr>
        <w:t>ALLERGIES</w:t>
      </w:r>
    </w:p>
    <w:p w:rsidR="006D345D" w:rsidRPr="005F425D" w:rsidRDefault="00650AA2" w:rsidP="008354AC">
      <w:pPr>
        <w:autoSpaceDE w:val="0"/>
        <w:autoSpaceDN w:val="0"/>
        <w:adjustRightInd w:val="0"/>
        <w:spacing w:after="0" w:line="240" w:lineRule="auto"/>
        <w:rPr>
          <w:rFonts w:cs="Arial Narrow"/>
          <w:bCs/>
        </w:rPr>
      </w:pPr>
      <w:r w:rsidRPr="005F425D">
        <w:rPr>
          <w:rFonts w:cs="Arial Narrow"/>
          <w:bCs/>
          <w:bdr w:val="dotted" w:sz="4" w:space="0" w:color="auto" w:frame="1"/>
        </w:rPr>
        <w:fldChar w:fldCharType="begin">
          <w:ffData>
            <w:name w:val="Text28"/>
            <w:enabled/>
            <w:calcOnExit w:val="0"/>
            <w:textInput/>
          </w:ffData>
        </w:fldChar>
      </w:r>
      <w:r w:rsidR="006D345D" w:rsidRPr="005F425D">
        <w:rPr>
          <w:rFonts w:cs="Arial Narrow"/>
          <w:bCs/>
          <w:bdr w:val="dotted" w:sz="4" w:space="0" w:color="auto" w:frame="1"/>
        </w:rPr>
        <w:instrText xml:space="preserve"> FORMTEXT </w:instrText>
      </w:r>
      <w:r w:rsidRPr="005F425D">
        <w:rPr>
          <w:rFonts w:cs="Arial Narrow"/>
          <w:bCs/>
          <w:bdr w:val="dotted" w:sz="4" w:space="0" w:color="auto" w:frame="1"/>
        </w:rPr>
      </w:r>
      <w:r w:rsidRPr="005F425D">
        <w:rPr>
          <w:rFonts w:cs="Arial Narrow"/>
          <w:bCs/>
          <w:bdr w:val="dotted" w:sz="4" w:space="0" w:color="auto" w:frame="1"/>
        </w:rPr>
        <w:fldChar w:fldCharType="separate"/>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Pr="005F425D">
        <w:rPr>
          <w:rFonts w:cs="Arial Narrow"/>
          <w:bCs/>
          <w:bdr w:val="dotted" w:sz="4" w:space="0" w:color="auto" w:frame="1"/>
        </w:rPr>
        <w:fldChar w:fldCharType="end"/>
      </w:r>
    </w:p>
    <w:p w:rsidR="006D345D" w:rsidRPr="005F425D" w:rsidRDefault="006D345D" w:rsidP="008354AC">
      <w:pPr>
        <w:autoSpaceDE w:val="0"/>
        <w:autoSpaceDN w:val="0"/>
        <w:adjustRightInd w:val="0"/>
        <w:spacing w:after="0" w:line="240" w:lineRule="auto"/>
        <w:rPr>
          <w:rFonts w:cs="Arial Narrow"/>
          <w:b/>
          <w:bCs/>
        </w:rPr>
      </w:pPr>
    </w:p>
    <w:p w:rsidR="006D345D" w:rsidRPr="005F425D" w:rsidRDefault="006D345D" w:rsidP="008354AC">
      <w:pPr>
        <w:keepNext/>
        <w:autoSpaceDE w:val="0"/>
        <w:autoSpaceDN w:val="0"/>
        <w:adjustRightInd w:val="0"/>
        <w:spacing w:after="60" w:line="240" w:lineRule="auto"/>
        <w:rPr>
          <w:rFonts w:cs="Arial Narrow"/>
          <w:b/>
          <w:bCs/>
        </w:rPr>
      </w:pPr>
      <w:r w:rsidRPr="005F425D">
        <w:rPr>
          <w:rFonts w:cs="Arial Narrow"/>
          <w:b/>
          <w:bCs/>
        </w:rPr>
        <w:t>MEDICATION</w:t>
      </w:r>
    </w:p>
    <w:p w:rsidR="006D345D" w:rsidRPr="005F425D" w:rsidRDefault="00650AA2" w:rsidP="008354AC">
      <w:pPr>
        <w:autoSpaceDE w:val="0"/>
        <w:autoSpaceDN w:val="0"/>
        <w:adjustRightInd w:val="0"/>
        <w:spacing w:after="0" w:line="240" w:lineRule="auto"/>
        <w:rPr>
          <w:rFonts w:cs="Arial Narrow"/>
          <w:bCs/>
          <w:bdr w:val="dotted" w:sz="4" w:space="0" w:color="auto" w:frame="1"/>
        </w:rPr>
      </w:pPr>
      <w:r w:rsidRPr="005F425D">
        <w:rPr>
          <w:rFonts w:cs="Arial Narrow"/>
          <w:bCs/>
          <w:bdr w:val="dotted" w:sz="4" w:space="0" w:color="auto" w:frame="1"/>
        </w:rPr>
        <w:fldChar w:fldCharType="begin">
          <w:ffData>
            <w:name w:val="Text28"/>
            <w:enabled/>
            <w:calcOnExit w:val="0"/>
            <w:textInput/>
          </w:ffData>
        </w:fldChar>
      </w:r>
      <w:r w:rsidR="006D345D" w:rsidRPr="005F425D">
        <w:rPr>
          <w:rFonts w:cs="Arial Narrow"/>
          <w:bCs/>
          <w:bdr w:val="dotted" w:sz="4" w:space="0" w:color="auto" w:frame="1"/>
        </w:rPr>
        <w:instrText xml:space="preserve"> FORMTEXT </w:instrText>
      </w:r>
      <w:r w:rsidRPr="005F425D">
        <w:rPr>
          <w:rFonts w:cs="Arial Narrow"/>
          <w:bCs/>
          <w:bdr w:val="dotted" w:sz="4" w:space="0" w:color="auto" w:frame="1"/>
        </w:rPr>
      </w:r>
      <w:r w:rsidRPr="005F425D">
        <w:rPr>
          <w:rFonts w:cs="Arial Narrow"/>
          <w:bCs/>
          <w:bdr w:val="dotted" w:sz="4" w:space="0" w:color="auto" w:frame="1"/>
        </w:rPr>
        <w:fldChar w:fldCharType="separate"/>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Pr="005F425D">
        <w:rPr>
          <w:rFonts w:cs="Arial Narrow"/>
          <w:bCs/>
          <w:bdr w:val="dotted" w:sz="4" w:space="0" w:color="auto" w:frame="1"/>
        </w:rPr>
        <w:fldChar w:fldCharType="end"/>
      </w:r>
    </w:p>
    <w:p w:rsidR="006D345D" w:rsidRDefault="006D345D" w:rsidP="00717B55">
      <w:pPr>
        <w:autoSpaceDE w:val="0"/>
        <w:autoSpaceDN w:val="0"/>
        <w:adjustRightInd w:val="0"/>
        <w:spacing w:before="120" w:after="120" w:line="240" w:lineRule="auto"/>
        <w:rPr>
          <w:bCs/>
          <w:bdr w:val="dotted" w:sz="4" w:space="0" w:color="auto" w:frame="1"/>
        </w:rPr>
      </w:pPr>
    </w:p>
    <w:p w:rsidR="006D345D" w:rsidRPr="005F425D" w:rsidRDefault="006D345D" w:rsidP="00717B55">
      <w:pPr>
        <w:autoSpaceDE w:val="0"/>
        <w:autoSpaceDN w:val="0"/>
        <w:adjustRightInd w:val="0"/>
        <w:spacing w:before="120" w:after="120" w:line="240" w:lineRule="auto"/>
        <w:rPr>
          <w:bCs/>
          <w:bdr w:val="dotted" w:sz="4" w:space="0" w:color="auto" w:frame="1"/>
        </w:rPr>
        <w:sectPr w:rsidR="006D345D" w:rsidRPr="005F425D" w:rsidSect="001370BC">
          <w:type w:val="continuous"/>
          <w:pgSz w:w="11906" w:h="16838"/>
          <w:pgMar w:top="1440" w:right="1440" w:bottom="1440" w:left="1440" w:header="708" w:footer="708" w:gutter="0"/>
          <w:cols w:space="720"/>
        </w:sectPr>
      </w:pPr>
    </w:p>
    <w:p w:rsidR="006D345D" w:rsidRPr="005F425D" w:rsidRDefault="006D345D" w:rsidP="00C4666B">
      <w:pPr>
        <w:keepNext/>
        <w:keepLines/>
        <w:autoSpaceDE w:val="0"/>
        <w:autoSpaceDN w:val="0"/>
        <w:adjustRightInd w:val="0"/>
        <w:spacing w:after="60" w:line="240" w:lineRule="auto"/>
        <w:rPr>
          <w:b/>
          <w:bCs/>
          <w:lang w:eastAsia="en-US"/>
        </w:rPr>
      </w:pPr>
      <w:r w:rsidRPr="005F425D">
        <w:rPr>
          <w:b/>
          <w:bCs/>
          <w:lang w:eastAsia="en-US"/>
        </w:rPr>
        <w:lastRenderedPageBreak/>
        <w:t>INVESTIGATIONS</w:t>
      </w:r>
    </w:p>
    <w:p w:rsidR="006D345D" w:rsidRPr="005F425D" w:rsidRDefault="006D345D" w:rsidP="00C4666B">
      <w:pPr>
        <w:keepNext/>
        <w:keepLines/>
        <w:autoSpaceDE w:val="0"/>
        <w:autoSpaceDN w:val="0"/>
        <w:adjustRightInd w:val="0"/>
        <w:spacing w:after="60" w:line="240" w:lineRule="auto"/>
        <w:rPr>
          <w:b/>
          <w:bCs/>
          <w:lang w:eastAsia="en-US"/>
        </w:rPr>
      </w:pPr>
    </w:p>
    <w:p w:rsidR="006D345D" w:rsidRPr="005F425D" w:rsidRDefault="006D345D" w:rsidP="00C4666B">
      <w:pPr>
        <w:keepNext/>
        <w:keepLines/>
        <w:pBdr>
          <w:top w:val="single" w:sz="4" w:space="1" w:color="auto"/>
          <w:left w:val="single" w:sz="4" w:space="4" w:color="auto"/>
          <w:bottom w:val="single" w:sz="4" w:space="4" w:color="auto"/>
          <w:right w:val="single" w:sz="4" w:space="7" w:color="auto"/>
        </w:pBdr>
        <w:spacing w:after="60" w:line="240" w:lineRule="auto"/>
        <w:rPr>
          <w:b/>
          <w:bCs/>
        </w:rPr>
      </w:pPr>
      <w:r w:rsidRPr="005F425D">
        <w:rPr>
          <w:b/>
          <w:bCs/>
        </w:rPr>
        <w:t>Please ensure this referral includes ALL the relevant investigations including blood tests and imaging.  If there are any pending test results that you have organised at the time of this referral please provide information including TYPE OF INVESTIGATION requested (bloods, imaging) and TRUST performing the tests in the box below.</w:t>
      </w:r>
    </w:p>
    <w:p w:rsidR="006D345D" w:rsidRPr="005F425D" w:rsidRDefault="006D345D" w:rsidP="00C4666B">
      <w:pPr>
        <w:keepLines/>
        <w:pBdr>
          <w:top w:val="single" w:sz="4" w:space="1" w:color="auto"/>
          <w:left w:val="single" w:sz="4" w:space="4" w:color="auto"/>
          <w:bottom w:val="single" w:sz="4" w:space="4" w:color="auto"/>
          <w:right w:val="single" w:sz="4" w:space="7" w:color="auto"/>
        </w:pBdr>
        <w:spacing w:after="0" w:line="240" w:lineRule="auto"/>
      </w:pPr>
      <w:r w:rsidRPr="005F425D">
        <w:rPr>
          <w:b/>
          <w:bCs/>
        </w:rPr>
        <w:t> </w:t>
      </w:r>
      <w:r w:rsidR="00650AA2" w:rsidRPr="005F425D">
        <w:rPr>
          <w:bCs/>
          <w:bdr w:val="dotted" w:sz="4" w:space="0" w:color="auto"/>
          <w:lang w:eastAsia="en-US"/>
        </w:rPr>
        <w:fldChar w:fldCharType="begin">
          <w:ffData>
            <w:name w:val="Text96"/>
            <w:enabled/>
            <w:calcOnExit w:val="0"/>
            <w:textInput/>
          </w:ffData>
        </w:fldChar>
      </w:r>
      <w:r w:rsidRPr="005F425D">
        <w:rPr>
          <w:bCs/>
          <w:bdr w:val="dotted" w:sz="4" w:space="0" w:color="auto"/>
          <w:lang w:eastAsia="en-US"/>
        </w:rPr>
        <w:instrText xml:space="preserve"> FORMTEXT </w:instrText>
      </w:r>
      <w:r w:rsidR="00650AA2" w:rsidRPr="005F425D">
        <w:rPr>
          <w:bCs/>
          <w:bdr w:val="dotted" w:sz="4" w:space="0" w:color="auto"/>
          <w:lang w:eastAsia="en-US"/>
        </w:rPr>
      </w:r>
      <w:r w:rsidR="00650AA2" w:rsidRPr="005F425D">
        <w:rPr>
          <w:bCs/>
          <w:bdr w:val="dotted" w:sz="4" w:space="0" w:color="auto"/>
          <w:lang w:eastAsia="en-US"/>
        </w:rPr>
        <w:fldChar w:fldCharType="separate"/>
      </w:r>
      <w:r w:rsidRPr="005F425D">
        <w:rPr>
          <w:noProof/>
          <w:bdr w:val="dotted" w:sz="4" w:space="0" w:color="auto"/>
        </w:rPr>
        <w:t> </w:t>
      </w:r>
      <w:r w:rsidRPr="005F425D">
        <w:rPr>
          <w:noProof/>
          <w:bdr w:val="dotted" w:sz="4" w:space="0" w:color="auto"/>
        </w:rPr>
        <w:t> </w:t>
      </w:r>
      <w:r w:rsidRPr="005F425D">
        <w:rPr>
          <w:noProof/>
          <w:bdr w:val="dotted" w:sz="4" w:space="0" w:color="auto"/>
        </w:rPr>
        <w:t> </w:t>
      </w:r>
      <w:r w:rsidRPr="005F425D">
        <w:rPr>
          <w:noProof/>
          <w:bdr w:val="dotted" w:sz="4" w:space="0" w:color="auto"/>
        </w:rPr>
        <w:t> </w:t>
      </w:r>
      <w:r w:rsidRPr="005F425D">
        <w:rPr>
          <w:noProof/>
          <w:bdr w:val="dotted" w:sz="4" w:space="0" w:color="auto"/>
        </w:rPr>
        <w:t> </w:t>
      </w:r>
      <w:r w:rsidR="00650AA2" w:rsidRPr="005F425D">
        <w:rPr>
          <w:bCs/>
          <w:bdr w:val="dotted" w:sz="4" w:space="0" w:color="auto"/>
          <w:lang w:eastAsia="en-US"/>
        </w:rPr>
        <w:fldChar w:fldCharType="end"/>
      </w:r>
    </w:p>
    <w:p w:rsidR="006D345D" w:rsidRPr="005F425D" w:rsidRDefault="006D345D" w:rsidP="000F1B68">
      <w:pPr>
        <w:autoSpaceDE w:val="0"/>
        <w:autoSpaceDN w:val="0"/>
        <w:adjustRightInd w:val="0"/>
        <w:spacing w:after="0" w:line="240" w:lineRule="auto"/>
        <w:rPr>
          <w:b/>
          <w:bCs/>
          <w:lang w:eastAsia="en-US"/>
        </w:rPr>
      </w:pPr>
    </w:p>
    <w:p w:rsidR="006D345D" w:rsidRPr="005F425D" w:rsidRDefault="006D345D" w:rsidP="003B6321">
      <w:pPr>
        <w:keepNext/>
        <w:spacing w:after="0" w:line="240" w:lineRule="auto"/>
        <w:rPr>
          <w:rFonts w:cs="Arial"/>
          <w:b/>
          <w:lang w:eastAsia="en-US"/>
        </w:rPr>
      </w:pPr>
      <w:bookmarkStart w:id="32" w:name="TObfYr2cELXkMTomXtCl"/>
      <w:r w:rsidRPr="005F425D">
        <w:rPr>
          <w:rFonts w:cs="Arial"/>
          <w:b/>
          <w:lang w:eastAsia="en-US"/>
        </w:rPr>
        <w:t xml:space="preserve">Required Investigations: </w:t>
      </w:r>
    </w:p>
    <w:p w:rsidR="006D345D" w:rsidRPr="005F425D" w:rsidRDefault="006D345D" w:rsidP="003B6321">
      <w:pPr>
        <w:keepNext/>
        <w:spacing w:after="0" w:line="240" w:lineRule="auto"/>
        <w:rPr>
          <w:rFonts w:cs="Arial"/>
          <w:b/>
          <w:lang w:eastAsia="en-US"/>
        </w:rPr>
      </w:pPr>
    </w:p>
    <w:p w:rsidR="006D345D" w:rsidRPr="005F425D" w:rsidRDefault="006D345D" w:rsidP="003B6321">
      <w:pPr>
        <w:keepNext/>
        <w:spacing w:after="0" w:line="240" w:lineRule="auto"/>
        <w:rPr>
          <w:rFonts w:cs="Arial"/>
          <w:lang w:eastAsia="en-US"/>
        </w:rPr>
        <w:sectPr w:rsidR="006D345D" w:rsidRPr="005F425D">
          <w:type w:val="continuous"/>
          <w:pgSz w:w="11906" w:h="16838"/>
          <w:pgMar w:top="1440" w:right="1440" w:bottom="1440" w:left="1440" w:header="708" w:footer="708" w:gutter="0"/>
          <w:cols w:space="720"/>
        </w:sectPr>
      </w:pPr>
      <w:r w:rsidRPr="005F425D">
        <w:rPr>
          <w:rFonts w:cs="Arial"/>
          <w:b/>
        </w:rPr>
        <w:t>CHEST X RAY AND ULTRASOUND SCAN IF</w:t>
      </w:r>
      <w:r w:rsidRPr="005F425D">
        <w:rPr>
          <w:rFonts w:cs="Arial"/>
        </w:rPr>
        <w:t xml:space="preserve"> APPROPRIATE </w:t>
      </w:r>
    </w:p>
    <w:p w:rsidR="006D345D" w:rsidRPr="005F425D" w:rsidRDefault="00650AA2" w:rsidP="003B6321">
      <w:pPr>
        <w:autoSpaceDE w:val="0"/>
        <w:autoSpaceDN w:val="0"/>
        <w:adjustRightInd w:val="0"/>
        <w:spacing w:after="0" w:line="240" w:lineRule="auto"/>
        <w:rPr>
          <w:rFonts w:cs="Arial"/>
          <w:b/>
          <w:lang w:eastAsia="en-US"/>
        </w:rPr>
      </w:pPr>
      <w:r w:rsidRPr="005F425D">
        <w:rPr>
          <w:b/>
          <w:bCs/>
          <w:bdr w:val="dotted" w:sz="4" w:space="0" w:color="auto" w:frame="1"/>
          <w:lang w:eastAsia="en-US"/>
        </w:rPr>
        <w:lastRenderedPageBreak/>
        <w:fldChar w:fldCharType="begin">
          <w:ffData>
            <w:name w:val="Text99"/>
            <w:enabled/>
            <w:calcOnExit w:val="0"/>
            <w:textInput/>
          </w:ffData>
        </w:fldChar>
      </w:r>
      <w:r w:rsidR="006D345D" w:rsidRPr="005F425D">
        <w:rPr>
          <w:b/>
          <w:bCs/>
          <w:bdr w:val="dotted" w:sz="4" w:space="0" w:color="auto" w:frame="1"/>
          <w:lang w:eastAsia="en-US"/>
        </w:rPr>
        <w:instrText xml:space="preserve"> FORMTEXT </w:instrText>
      </w:r>
      <w:r w:rsidRPr="005F425D">
        <w:rPr>
          <w:b/>
          <w:bCs/>
          <w:bdr w:val="dotted" w:sz="4" w:space="0" w:color="auto" w:frame="1"/>
          <w:lang w:eastAsia="en-US"/>
        </w:rPr>
      </w:r>
      <w:r w:rsidRPr="005F425D">
        <w:rPr>
          <w:b/>
          <w:bCs/>
          <w:bdr w:val="dotted" w:sz="4" w:space="0" w:color="auto" w:frame="1"/>
          <w:lang w:eastAsia="en-US"/>
        </w:rPr>
        <w:fldChar w:fldCharType="separate"/>
      </w:r>
      <w:r w:rsidR="006D345D" w:rsidRPr="005F425D">
        <w:rPr>
          <w:b/>
          <w:bCs/>
          <w:noProof/>
          <w:bdr w:val="dotted" w:sz="4" w:space="0" w:color="auto" w:frame="1"/>
          <w:lang w:eastAsia="en-US"/>
        </w:rPr>
        <w:t> </w:t>
      </w:r>
      <w:r w:rsidR="006D345D" w:rsidRPr="005F425D">
        <w:rPr>
          <w:b/>
          <w:bCs/>
          <w:noProof/>
          <w:bdr w:val="dotted" w:sz="4" w:space="0" w:color="auto" w:frame="1"/>
          <w:lang w:eastAsia="en-US"/>
        </w:rPr>
        <w:t> </w:t>
      </w:r>
      <w:r w:rsidR="006D345D" w:rsidRPr="005F425D">
        <w:rPr>
          <w:b/>
          <w:bCs/>
          <w:noProof/>
          <w:bdr w:val="dotted" w:sz="4" w:space="0" w:color="auto" w:frame="1"/>
          <w:lang w:eastAsia="en-US"/>
        </w:rPr>
        <w:t> </w:t>
      </w:r>
      <w:r w:rsidR="006D345D" w:rsidRPr="005F425D">
        <w:rPr>
          <w:b/>
          <w:bCs/>
          <w:noProof/>
          <w:bdr w:val="dotted" w:sz="4" w:space="0" w:color="auto" w:frame="1"/>
          <w:lang w:eastAsia="en-US"/>
        </w:rPr>
        <w:t> </w:t>
      </w:r>
      <w:r w:rsidR="006D345D" w:rsidRPr="005F425D">
        <w:rPr>
          <w:b/>
          <w:bCs/>
          <w:noProof/>
          <w:bdr w:val="dotted" w:sz="4" w:space="0" w:color="auto" w:frame="1"/>
          <w:lang w:eastAsia="en-US"/>
        </w:rPr>
        <w:t> </w:t>
      </w:r>
      <w:r w:rsidRPr="005F425D">
        <w:rPr>
          <w:b/>
          <w:bCs/>
          <w:bdr w:val="dotted" w:sz="4" w:space="0" w:color="auto" w:frame="1"/>
          <w:lang w:eastAsia="en-US"/>
        </w:rPr>
        <w:fldChar w:fldCharType="end"/>
      </w:r>
    </w:p>
    <w:p w:rsidR="006D345D" w:rsidRPr="005F425D" w:rsidRDefault="006D345D" w:rsidP="003B6321">
      <w:pPr>
        <w:autoSpaceDE w:val="0"/>
        <w:autoSpaceDN w:val="0"/>
        <w:adjustRightInd w:val="0"/>
        <w:spacing w:after="0" w:line="240" w:lineRule="auto"/>
        <w:rPr>
          <w:bCs/>
          <w:lang w:eastAsia="en-US"/>
        </w:rPr>
      </w:pPr>
    </w:p>
    <w:p w:rsidR="006D345D" w:rsidRPr="005F425D" w:rsidRDefault="006D345D" w:rsidP="00800FCF">
      <w:pPr>
        <w:autoSpaceDE w:val="0"/>
        <w:autoSpaceDN w:val="0"/>
        <w:adjustRightInd w:val="0"/>
        <w:spacing w:after="0" w:line="240" w:lineRule="auto"/>
        <w:rPr>
          <w:rFonts w:cs="Arial Narrow"/>
          <w:b/>
          <w:bCs/>
        </w:rPr>
      </w:pPr>
      <w:r w:rsidRPr="005F425D">
        <w:rPr>
          <w:rFonts w:cs="Arial"/>
          <w:b/>
        </w:rPr>
        <w:t>URINA</w:t>
      </w:r>
      <w:r>
        <w:rPr>
          <w:rFonts w:cs="Arial"/>
          <w:b/>
        </w:rPr>
        <w:t>NAL</w:t>
      </w:r>
      <w:r w:rsidRPr="005F425D">
        <w:rPr>
          <w:rFonts w:cs="Arial"/>
          <w:b/>
        </w:rPr>
        <w:t>YSIS</w:t>
      </w:r>
    </w:p>
    <w:p w:rsidR="006D345D" w:rsidRPr="005F425D" w:rsidRDefault="00650AA2" w:rsidP="00800FCF">
      <w:pPr>
        <w:autoSpaceDE w:val="0"/>
        <w:autoSpaceDN w:val="0"/>
        <w:adjustRightInd w:val="0"/>
        <w:spacing w:after="0" w:line="240" w:lineRule="auto"/>
        <w:rPr>
          <w:rFonts w:cs="Arial Narrow"/>
          <w:bCs/>
          <w:bdr w:val="dotted" w:sz="4" w:space="0" w:color="auto" w:frame="1"/>
        </w:rPr>
      </w:pPr>
      <w:r w:rsidRPr="005F425D">
        <w:rPr>
          <w:rFonts w:cs="Arial Narrow"/>
          <w:bCs/>
          <w:bdr w:val="dotted" w:sz="4" w:space="0" w:color="auto" w:frame="1"/>
        </w:rPr>
        <w:fldChar w:fldCharType="begin">
          <w:ffData>
            <w:name w:val="Text28"/>
            <w:enabled/>
            <w:calcOnExit w:val="0"/>
            <w:textInput/>
          </w:ffData>
        </w:fldChar>
      </w:r>
      <w:r w:rsidR="006D345D" w:rsidRPr="005F425D">
        <w:rPr>
          <w:rFonts w:cs="Arial Narrow"/>
          <w:bCs/>
          <w:bdr w:val="dotted" w:sz="4" w:space="0" w:color="auto" w:frame="1"/>
        </w:rPr>
        <w:instrText xml:space="preserve"> FORMTEXT </w:instrText>
      </w:r>
      <w:r w:rsidRPr="005F425D">
        <w:rPr>
          <w:rFonts w:cs="Arial Narrow"/>
          <w:bCs/>
          <w:bdr w:val="dotted" w:sz="4" w:space="0" w:color="auto" w:frame="1"/>
        </w:rPr>
      </w:r>
      <w:r w:rsidRPr="005F425D">
        <w:rPr>
          <w:rFonts w:cs="Arial Narrow"/>
          <w:bCs/>
          <w:bdr w:val="dotted" w:sz="4" w:space="0" w:color="auto" w:frame="1"/>
        </w:rPr>
        <w:fldChar w:fldCharType="separate"/>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Pr="005F425D">
        <w:rPr>
          <w:rFonts w:cs="Arial Narrow"/>
          <w:bCs/>
          <w:bdr w:val="dotted" w:sz="4" w:space="0" w:color="auto" w:frame="1"/>
        </w:rPr>
        <w:fldChar w:fldCharType="end"/>
      </w:r>
    </w:p>
    <w:p w:rsidR="006D345D" w:rsidRPr="005F425D" w:rsidRDefault="006D345D" w:rsidP="003B6321">
      <w:pPr>
        <w:autoSpaceDE w:val="0"/>
        <w:autoSpaceDN w:val="0"/>
        <w:adjustRightInd w:val="0"/>
        <w:spacing w:after="0" w:line="240" w:lineRule="auto"/>
        <w:rPr>
          <w:bCs/>
          <w:lang w:eastAsia="en-US"/>
        </w:rPr>
      </w:pPr>
    </w:p>
    <w:p w:rsidR="006D345D" w:rsidRPr="005F425D" w:rsidRDefault="006D345D" w:rsidP="00E05080">
      <w:pPr>
        <w:autoSpaceDE w:val="0"/>
        <w:autoSpaceDN w:val="0"/>
        <w:adjustRightInd w:val="0"/>
        <w:spacing w:after="0" w:line="240" w:lineRule="auto"/>
        <w:rPr>
          <w:b/>
          <w:bCs/>
          <w:lang w:eastAsia="en-US"/>
        </w:rPr>
      </w:pPr>
      <w:r w:rsidRPr="005F425D">
        <w:rPr>
          <w:b/>
          <w:bCs/>
          <w:lang w:eastAsia="en-US"/>
        </w:rPr>
        <w:t xml:space="preserve">FULL BLOOD COUNT </w:t>
      </w:r>
    </w:p>
    <w:p w:rsidR="006D345D" w:rsidRPr="005F425D" w:rsidRDefault="00650AA2" w:rsidP="00E05080">
      <w:pPr>
        <w:autoSpaceDE w:val="0"/>
        <w:autoSpaceDN w:val="0"/>
        <w:adjustRightInd w:val="0"/>
        <w:spacing w:after="0" w:line="240" w:lineRule="auto"/>
      </w:pPr>
      <w:r w:rsidRPr="005F425D">
        <w:rPr>
          <w:bCs/>
          <w:bdr w:val="dotted" w:sz="4" w:space="0" w:color="auto"/>
          <w:lang w:eastAsia="en-US"/>
        </w:rPr>
        <w:fldChar w:fldCharType="begin">
          <w:ffData>
            <w:name w:val="Text96"/>
            <w:enabled/>
            <w:calcOnExit w:val="0"/>
            <w:textInput/>
          </w:ffData>
        </w:fldChar>
      </w:r>
      <w:r w:rsidR="006D345D" w:rsidRPr="005F425D">
        <w:rPr>
          <w:bCs/>
          <w:bdr w:val="dotted" w:sz="4" w:space="0" w:color="auto"/>
          <w:lang w:eastAsia="en-US"/>
        </w:rPr>
        <w:instrText xml:space="preserve"> FORMTEXT </w:instrText>
      </w:r>
      <w:r w:rsidRPr="005F425D">
        <w:rPr>
          <w:bCs/>
          <w:bdr w:val="dotted" w:sz="4" w:space="0" w:color="auto"/>
          <w:lang w:eastAsia="en-US"/>
        </w:rPr>
      </w:r>
      <w:r w:rsidRPr="005F425D">
        <w:rPr>
          <w:bCs/>
          <w:bdr w:val="dotted" w:sz="4" w:space="0" w:color="auto"/>
          <w:lang w:eastAsia="en-US"/>
        </w:rPr>
        <w:fldChar w:fldCharType="separate"/>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Pr="005F425D">
        <w:rPr>
          <w:bCs/>
          <w:bdr w:val="dotted" w:sz="4" w:space="0" w:color="auto"/>
          <w:lang w:eastAsia="en-US"/>
        </w:rPr>
        <w:fldChar w:fldCharType="end"/>
      </w:r>
    </w:p>
    <w:p w:rsidR="006D345D" w:rsidRPr="005F425D" w:rsidRDefault="006D345D" w:rsidP="00E05080">
      <w:pPr>
        <w:autoSpaceDE w:val="0"/>
        <w:autoSpaceDN w:val="0"/>
        <w:adjustRightInd w:val="0"/>
        <w:spacing w:after="0" w:line="240" w:lineRule="auto"/>
        <w:rPr>
          <w:b/>
          <w:bCs/>
          <w:lang w:eastAsia="en-US"/>
        </w:rPr>
      </w:pPr>
    </w:p>
    <w:p w:rsidR="006D345D" w:rsidRPr="005F425D" w:rsidRDefault="006D345D" w:rsidP="005F425D">
      <w:pPr>
        <w:autoSpaceDE w:val="0"/>
        <w:autoSpaceDN w:val="0"/>
        <w:adjustRightInd w:val="0"/>
        <w:spacing w:after="0" w:line="240" w:lineRule="auto"/>
        <w:rPr>
          <w:b/>
          <w:bCs/>
          <w:lang w:eastAsia="en-US"/>
        </w:rPr>
      </w:pPr>
      <w:r w:rsidRPr="005F425D">
        <w:rPr>
          <w:b/>
          <w:bCs/>
          <w:lang w:eastAsia="en-US"/>
        </w:rPr>
        <w:t xml:space="preserve">RENAL FUNCTION </w:t>
      </w:r>
      <w:r w:rsidRPr="005F425D">
        <w:rPr>
          <w:b/>
          <w:bCs/>
          <w:lang w:eastAsia="en-US"/>
        </w:rPr>
        <w:tab/>
      </w:r>
    </w:p>
    <w:p w:rsidR="006D345D" w:rsidRPr="005F425D" w:rsidRDefault="00650AA2" w:rsidP="005F425D">
      <w:pPr>
        <w:autoSpaceDE w:val="0"/>
        <w:autoSpaceDN w:val="0"/>
        <w:adjustRightInd w:val="0"/>
        <w:spacing w:after="0" w:line="240" w:lineRule="auto"/>
      </w:pPr>
      <w:r w:rsidRPr="005F425D">
        <w:rPr>
          <w:bCs/>
          <w:bdr w:val="dotted" w:sz="4" w:space="0" w:color="auto"/>
          <w:lang w:eastAsia="en-US"/>
        </w:rPr>
        <w:fldChar w:fldCharType="begin">
          <w:ffData>
            <w:name w:val="Text96"/>
            <w:enabled/>
            <w:calcOnExit w:val="0"/>
            <w:textInput/>
          </w:ffData>
        </w:fldChar>
      </w:r>
      <w:r w:rsidR="006D345D" w:rsidRPr="005F425D">
        <w:rPr>
          <w:bCs/>
          <w:bdr w:val="dotted" w:sz="4" w:space="0" w:color="auto"/>
          <w:lang w:eastAsia="en-US"/>
        </w:rPr>
        <w:instrText xml:space="preserve"> FORMTEXT </w:instrText>
      </w:r>
      <w:r w:rsidRPr="005F425D">
        <w:rPr>
          <w:bCs/>
          <w:bdr w:val="dotted" w:sz="4" w:space="0" w:color="auto"/>
          <w:lang w:eastAsia="en-US"/>
        </w:rPr>
      </w:r>
      <w:r w:rsidRPr="005F425D">
        <w:rPr>
          <w:bCs/>
          <w:bdr w:val="dotted" w:sz="4" w:space="0" w:color="auto"/>
          <w:lang w:eastAsia="en-US"/>
        </w:rPr>
        <w:fldChar w:fldCharType="separate"/>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Pr="005F425D">
        <w:rPr>
          <w:bCs/>
          <w:bdr w:val="dotted" w:sz="4" w:space="0" w:color="auto"/>
          <w:lang w:eastAsia="en-US"/>
        </w:rPr>
        <w:fldChar w:fldCharType="end"/>
      </w:r>
    </w:p>
    <w:p w:rsidR="006D345D" w:rsidRPr="005F425D" w:rsidRDefault="006D345D" w:rsidP="00E05080">
      <w:pPr>
        <w:autoSpaceDE w:val="0"/>
        <w:autoSpaceDN w:val="0"/>
        <w:adjustRightInd w:val="0"/>
        <w:spacing w:after="0" w:line="240" w:lineRule="auto"/>
        <w:rPr>
          <w:b/>
          <w:bCs/>
          <w:lang w:eastAsia="en-US"/>
        </w:rPr>
      </w:pPr>
    </w:p>
    <w:p w:rsidR="006D345D" w:rsidRPr="005F425D" w:rsidRDefault="006D345D" w:rsidP="00800FCF">
      <w:pPr>
        <w:autoSpaceDE w:val="0"/>
        <w:autoSpaceDN w:val="0"/>
        <w:adjustRightInd w:val="0"/>
        <w:spacing w:after="0" w:line="240" w:lineRule="auto"/>
        <w:rPr>
          <w:b/>
          <w:bCs/>
          <w:lang w:eastAsia="en-US"/>
        </w:rPr>
      </w:pPr>
      <w:r w:rsidRPr="005F425D">
        <w:rPr>
          <w:b/>
          <w:bCs/>
          <w:lang w:eastAsia="en-US"/>
        </w:rPr>
        <w:t>BONE PROFILE</w:t>
      </w:r>
    </w:p>
    <w:p w:rsidR="006D345D" w:rsidRPr="005F425D" w:rsidRDefault="00650AA2" w:rsidP="00800FCF">
      <w:pPr>
        <w:autoSpaceDE w:val="0"/>
        <w:autoSpaceDN w:val="0"/>
        <w:adjustRightInd w:val="0"/>
        <w:spacing w:after="0" w:line="240" w:lineRule="auto"/>
      </w:pPr>
      <w:r w:rsidRPr="005F425D">
        <w:rPr>
          <w:bCs/>
          <w:bdr w:val="dotted" w:sz="4" w:space="0" w:color="auto"/>
          <w:lang w:eastAsia="en-US"/>
        </w:rPr>
        <w:fldChar w:fldCharType="begin">
          <w:ffData>
            <w:name w:val="Text96"/>
            <w:enabled/>
            <w:calcOnExit w:val="0"/>
            <w:textInput/>
          </w:ffData>
        </w:fldChar>
      </w:r>
      <w:r w:rsidR="006D345D" w:rsidRPr="005F425D">
        <w:rPr>
          <w:bCs/>
          <w:bdr w:val="dotted" w:sz="4" w:space="0" w:color="auto"/>
          <w:lang w:eastAsia="en-US"/>
        </w:rPr>
        <w:instrText xml:space="preserve"> FORMTEXT </w:instrText>
      </w:r>
      <w:r w:rsidRPr="005F425D">
        <w:rPr>
          <w:bCs/>
          <w:bdr w:val="dotted" w:sz="4" w:space="0" w:color="auto"/>
          <w:lang w:eastAsia="en-US"/>
        </w:rPr>
      </w:r>
      <w:r w:rsidRPr="005F425D">
        <w:rPr>
          <w:bCs/>
          <w:bdr w:val="dotted" w:sz="4" w:space="0" w:color="auto"/>
          <w:lang w:eastAsia="en-US"/>
        </w:rPr>
        <w:fldChar w:fldCharType="separate"/>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Pr="005F425D">
        <w:rPr>
          <w:bCs/>
          <w:bdr w:val="dotted" w:sz="4" w:space="0" w:color="auto"/>
          <w:lang w:eastAsia="en-US"/>
        </w:rPr>
        <w:fldChar w:fldCharType="end"/>
      </w:r>
    </w:p>
    <w:p w:rsidR="006D345D" w:rsidRPr="005F425D" w:rsidRDefault="006D345D" w:rsidP="00E05080">
      <w:pPr>
        <w:autoSpaceDE w:val="0"/>
        <w:autoSpaceDN w:val="0"/>
        <w:adjustRightInd w:val="0"/>
        <w:spacing w:after="0" w:line="240" w:lineRule="auto"/>
        <w:rPr>
          <w:b/>
          <w:bCs/>
          <w:lang w:eastAsia="en-US"/>
        </w:rPr>
      </w:pPr>
    </w:p>
    <w:p w:rsidR="006D345D" w:rsidRPr="005F425D" w:rsidRDefault="006D345D" w:rsidP="00E05080">
      <w:pPr>
        <w:autoSpaceDE w:val="0"/>
        <w:autoSpaceDN w:val="0"/>
        <w:adjustRightInd w:val="0"/>
        <w:spacing w:after="0" w:line="240" w:lineRule="auto"/>
        <w:rPr>
          <w:b/>
          <w:bCs/>
          <w:lang w:eastAsia="en-US"/>
        </w:rPr>
      </w:pPr>
      <w:r w:rsidRPr="005F425D">
        <w:rPr>
          <w:b/>
          <w:bCs/>
          <w:lang w:eastAsia="en-US"/>
        </w:rPr>
        <w:t xml:space="preserve">LIVER FUNCTION </w:t>
      </w:r>
      <w:r w:rsidRPr="005F425D">
        <w:rPr>
          <w:b/>
          <w:bCs/>
          <w:lang w:eastAsia="en-US"/>
        </w:rPr>
        <w:tab/>
      </w:r>
    </w:p>
    <w:p w:rsidR="006D345D" w:rsidRPr="005F425D" w:rsidRDefault="00650AA2" w:rsidP="00E05080">
      <w:pPr>
        <w:autoSpaceDE w:val="0"/>
        <w:autoSpaceDN w:val="0"/>
        <w:adjustRightInd w:val="0"/>
        <w:spacing w:after="0" w:line="240" w:lineRule="auto"/>
        <w:rPr>
          <w:bCs/>
          <w:bdr w:val="dotted" w:sz="4" w:space="0" w:color="auto"/>
          <w:lang w:eastAsia="en-US"/>
        </w:rPr>
      </w:pPr>
      <w:r w:rsidRPr="005F425D">
        <w:rPr>
          <w:bCs/>
          <w:bdr w:val="dotted" w:sz="4" w:space="0" w:color="auto"/>
          <w:lang w:eastAsia="en-US"/>
        </w:rPr>
        <w:fldChar w:fldCharType="begin">
          <w:ffData>
            <w:name w:val="Text96"/>
            <w:enabled/>
            <w:calcOnExit w:val="0"/>
            <w:textInput/>
          </w:ffData>
        </w:fldChar>
      </w:r>
      <w:r w:rsidR="006D345D" w:rsidRPr="005F425D">
        <w:rPr>
          <w:bCs/>
          <w:bdr w:val="dotted" w:sz="4" w:space="0" w:color="auto"/>
          <w:lang w:eastAsia="en-US"/>
        </w:rPr>
        <w:instrText xml:space="preserve"> FORMTEXT </w:instrText>
      </w:r>
      <w:r w:rsidRPr="005F425D">
        <w:rPr>
          <w:bCs/>
          <w:bdr w:val="dotted" w:sz="4" w:space="0" w:color="auto"/>
          <w:lang w:eastAsia="en-US"/>
        </w:rPr>
      </w:r>
      <w:r w:rsidRPr="005F425D">
        <w:rPr>
          <w:bCs/>
          <w:bdr w:val="dotted" w:sz="4" w:space="0" w:color="auto"/>
          <w:lang w:eastAsia="en-US"/>
        </w:rPr>
        <w:fldChar w:fldCharType="separate"/>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Pr="005F425D">
        <w:rPr>
          <w:bCs/>
          <w:bdr w:val="dotted" w:sz="4" w:space="0" w:color="auto"/>
          <w:lang w:eastAsia="en-US"/>
        </w:rPr>
        <w:fldChar w:fldCharType="end"/>
      </w:r>
    </w:p>
    <w:p w:rsidR="006D345D" w:rsidRPr="005F425D" w:rsidRDefault="006D345D" w:rsidP="00E05080">
      <w:pPr>
        <w:autoSpaceDE w:val="0"/>
        <w:autoSpaceDN w:val="0"/>
        <w:adjustRightInd w:val="0"/>
        <w:spacing w:after="0" w:line="240" w:lineRule="auto"/>
        <w:rPr>
          <w:bCs/>
          <w:bdr w:val="dotted" w:sz="4" w:space="0" w:color="auto"/>
          <w:lang w:eastAsia="en-US"/>
        </w:rPr>
      </w:pPr>
    </w:p>
    <w:p w:rsidR="006D345D" w:rsidRPr="005F425D" w:rsidRDefault="006D345D" w:rsidP="005F425D">
      <w:pPr>
        <w:autoSpaceDE w:val="0"/>
        <w:autoSpaceDN w:val="0"/>
        <w:adjustRightInd w:val="0"/>
        <w:spacing w:after="0" w:line="240" w:lineRule="auto"/>
        <w:rPr>
          <w:b/>
          <w:bCs/>
          <w:lang w:eastAsia="en-US"/>
        </w:rPr>
      </w:pPr>
      <w:r w:rsidRPr="005F425D">
        <w:rPr>
          <w:b/>
          <w:bCs/>
          <w:lang w:eastAsia="en-US"/>
        </w:rPr>
        <w:t xml:space="preserve">HBA1c </w:t>
      </w:r>
      <w:r w:rsidRPr="005F425D">
        <w:rPr>
          <w:b/>
          <w:bCs/>
          <w:lang w:eastAsia="en-US"/>
        </w:rPr>
        <w:tab/>
      </w:r>
    </w:p>
    <w:p w:rsidR="006D345D" w:rsidRPr="005F425D" w:rsidRDefault="00650AA2" w:rsidP="005F425D">
      <w:pPr>
        <w:autoSpaceDE w:val="0"/>
        <w:autoSpaceDN w:val="0"/>
        <w:adjustRightInd w:val="0"/>
        <w:spacing w:after="0" w:line="240" w:lineRule="auto"/>
      </w:pPr>
      <w:r w:rsidRPr="005F425D">
        <w:rPr>
          <w:bCs/>
          <w:bdr w:val="dotted" w:sz="4" w:space="0" w:color="auto"/>
          <w:lang w:eastAsia="en-US"/>
        </w:rPr>
        <w:fldChar w:fldCharType="begin">
          <w:ffData>
            <w:name w:val="Text96"/>
            <w:enabled/>
            <w:calcOnExit w:val="0"/>
            <w:textInput/>
          </w:ffData>
        </w:fldChar>
      </w:r>
      <w:r w:rsidR="006D345D" w:rsidRPr="005F425D">
        <w:rPr>
          <w:bCs/>
          <w:bdr w:val="dotted" w:sz="4" w:space="0" w:color="auto"/>
          <w:lang w:eastAsia="en-US"/>
        </w:rPr>
        <w:instrText xml:space="preserve"> FORMTEXT </w:instrText>
      </w:r>
      <w:r w:rsidRPr="005F425D">
        <w:rPr>
          <w:bCs/>
          <w:bdr w:val="dotted" w:sz="4" w:space="0" w:color="auto"/>
          <w:lang w:eastAsia="en-US"/>
        </w:rPr>
      </w:r>
      <w:r w:rsidRPr="005F425D">
        <w:rPr>
          <w:bCs/>
          <w:bdr w:val="dotted" w:sz="4" w:space="0" w:color="auto"/>
          <w:lang w:eastAsia="en-US"/>
        </w:rPr>
        <w:fldChar w:fldCharType="separate"/>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Pr="005F425D">
        <w:rPr>
          <w:bCs/>
          <w:bdr w:val="dotted" w:sz="4" w:space="0" w:color="auto"/>
          <w:lang w:eastAsia="en-US"/>
        </w:rPr>
        <w:fldChar w:fldCharType="end"/>
      </w:r>
    </w:p>
    <w:p w:rsidR="006D345D" w:rsidRPr="005F425D" w:rsidRDefault="006D345D" w:rsidP="00E05080">
      <w:pPr>
        <w:autoSpaceDE w:val="0"/>
        <w:autoSpaceDN w:val="0"/>
        <w:adjustRightInd w:val="0"/>
        <w:spacing w:after="0" w:line="240" w:lineRule="auto"/>
        <w:rPr>
          <w:b/>
          <w:bCs/>
          <w:lang w:eastAsia="en-US"/>
        </w:rPr>
      </w:pPr>
    </w:p>
    <w:p w:rsidR="006D345D" w:rsidRPr="005F425D" w:rsidRDefault="006D345D" w:rsidP="00E05080">
      <w:pPr>
        <w:autoSpaceDE w:val="0"/>
        <w:autoSpaceDN w:val="0"/>
        <w:adjustRightInd w:val="0"/>
        <w:spacing w:after="0" w:line="240" w:lineRule="auto"/>
        <w:rPr>
          <w:b/>
          <w:bCs/>
          <w:lang w:eastAsia="en-US"/>
        </w:rPr>
      </w:pPr>
      <w:r w:rsidRPr="005F425D">
        <w:rPr>
          <w:b/>
          <w:bCs/>
          <w:lang w:eastAsia="en-US"/>
        </w:rPr>
        <w:t>THYROID FUNCTION</w:t>
      </w:r>
    </w:p>
    <w:p w:rsidR="006D345D" w:rsidRPr="005F425D" w:rsidRDefault="00650AA2" w:rsidP="00443C7A">
      <w:pPr>
        <w:autoSpaceDE w:val="0"/>
        <w:autoSpaceDN w:val="0"/>
        <w:adjustRightInd w:val="0"/>
        <w:spacing w:after="0" w:line="240" w:lineRule="auto"/>
      </w:pPr>
      <w:r w:rsidRPr="005F425D">
        <w:rPr>
          <w:bCs/>
          <w:bdr w:val="dotted" w:sz="4" w:space="0" w:color="auto"/>
          <w:lang w:eastAsia="en-US"/>
        </w:rPr>
        <w:fldChar w:fldCharType="begin">
          <w:ffData>
            <w:name w:val="Text96"/>
            <w:enabled/>
            <w:calcOnExit w:val="0"/>
            <w:textInput/>
          </w:ffData>
        </w:fldChar>
      </w:r>
      <w:r w:rsidR="006D345D" w:rsidRPr="005F425D">
        <w:rPr>
          <w:bCs/>
          <w:bdr w:val="dotted" w:sz="4" w:space="0" w:color="auto"/>
          <w:lang w:eastAsia="en-US"/>
        </w:rPr>
        <w:instrText xml:space="preserve"> FORMTEXT </w:instrText>
      </w:r>
      <w:r w:rsidRPr="005F425D">
        <w:rPr>
          <w:bCs/>
          <w:bdr w:val="dotted" w:sz="4" w:space="0" w:color="auto"/>
          <w:lang w:eastAsia="en-US"/>
        </w:rPr>
      </w:r>
      <w:r w:rsidRPr="005F425D">
        <w:rPr>
          <w:bCs/>
          <w:bdr w:val="dotted" w:sz="4" w:space="0" w:color="auto"/>
          <w:lang w:eastAsia="en-US"/>
        </w:rPr>
        <w:fldChar w:fldCharType="separate"/>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006D345D" w:rsidRPr="005F425D">
        <w:rPr>
          <w:noProof/>
          <w:bdr w:val="dotted" w:sz="4" w:space="0" w:color="auto"/>
        </w:rPr>
        <w:t> </w:t>
      </w:r>
      <w:r w:rsidRPr="005F425D">
        <w:rPr>
          <w:bCs/>
          <w:bdr w:val="dotted" w:sz="4" w:space="0" w:color="auto"/>
          <w:lang w:eastAsia="en-US"/>
        </w:rPr>
        <w:fldChar w:fldCharType="end"/>
      </w:r>
      <w:r w:rsidR="006D345D" w:rsidRPr="005F425D">
        <w:tab/>
      </w:r>
      <w:r w:rsidR="006D345D" w:rsidRPr="005F425D">
        <w:tab/>
      </w:r>
      <w:r w:rsidR="006D345D" w:rsidRPr="005F425D">
        <w:tab/>
      </w:r>
      <w:r w:rsidR="006D345D" w:rsidRPr="005F425D">
        <w:tab/>
      </w:r>
      <w:r w:rsidR="006D345D" w:rsidRPr="005F425D">
        <w:tab/>
      </w:r>
      <w:r w:rsidR="006D345D" w:rsidRPr="005F425D">
        <w:tab/>
      </w:r>
      <w:r w:rsidR="006D345D" w:rsidRPr="005F425D">
        <w:tab/>
      </w:r>
      <w:r w:rsidR="006D345D" w:rsidRPr="005F425D">
        <w:tab/>
      </w:r>
      <w:r w:rsidR="006D345D" w:rsidRPr="005F425D">
        <w:tab/>
      </w:r>
      <w:r w:rsidR="006D345D" w:rsidRPr="005F425D">
        <w:tab/>
      </w:r>
    </w:p>
    <w:bookmarkEnd w:id="32"/>
    <w:p w:rsidR="006D345D" w:rsidRPr="005F425D" w:rsidRDefault="006D345D" w:rsidP="00E05080">
      <w:pPr>
        <w:spacing w:after="0" w:line="240" w:lineRule="auto"/>
        <w:rPr>
          <w:b/>
          <w:bCs/>
          <w:lang w:eastAsia="en-US"/>
        </w:rPr>
      </w:pPr>
    </w:p>
    <w:p w:rsidR="006D345D" w:rsidRPr="005F425D" w:rsidRDefault="006D345D" w:rsidP="000F1B68">
      <w:pPr>
        <w:autoSpaceDE w:val="0"/>
        <w:autoSpaceDN w:val="0"/>
        <w:adjustRightInd w:val="0"/>
        <w:spacing w:after="0" w:line="240" w:lineRule="auto"/>
        <w:rPr>
          <w:b/>
          <w:bCs/>
          <w:vanish/>
          <w:lang w:eastAsia="en-US"/>
        </w:rPr>
      </w:pPr>
      <w:r w:rsidRPr="005F425D">
        <w:rPr>
          <w:b/>
          <w:bCs/>
          <w:vanish/>
          <w:lang w:eastAsia="en-US"/>
        </w:rPr>
        <w:lastRenderedPageBreak/>
        <w:t>ROUTINE AUTOMATIC TABULATED DATA</w:t>
      </w:r>
    </w:p>
    <w:p w:rsidR="006D345D" w:rsidRPr="005F425D" w:rsidRDefault="006D345D" w:rsidP="00C4666B">
      <w:pPr>
        <w:keepNext/>
        <w:autoSpaceDE w:val="0"/>
        <w:autoSpaceDN w:val="0"/>
        <w:adjustRightInd w:val="0"/>
        <w:spacing w:after="60" w:line="240" w:lineRule="auto"/>
        <w:rPr>
          <w:rFonts w:cs="Arial Narrow"/>
          <w:b/>
          <w:bCs/>
        </w:rPr>
      </w:pPr>
      <w:r w:rsidRPr="005F425D">
        <w:rPr>
          <w:rFonts w:cs="Arial Narrow"/>
          <w:b/>
          <w:bCs/>
        </w:rPr>
        <w:t>CRP</w:t>
      </w:r>
    </w:p>
    <w:p w:rsidR="006D345D" w:rsidRDefault="00650AA2" w:rsidP="000F1B68">
      <w:pPr>
        <w:autoSpaceDE w:val="0"/>
        <w:autoSpaceDN w:val="0"/>
        <w:adjustRightInd w:val="0"/>
        <w:spacing w:after="0" w:line="240" w:lineRule="auto"/>
        <w:rPr>
          <w:rFonts w:cs="Arial Narrow"/>
          <w:bCs/>
          <w:bdr w:val="dotted" w:sz="4" w:space="0" w:color="auto" w:frame="1"/>
        </w:rPr>
      </w:pPr>
      <w:r w:rsidRPr="005F425D">
        <w:rPr>
          <w:rFonts w:cs="Arial Narrow"/>
          <w:bCs/>
          <w:bdr w:val="dotted" w:sz="4" w:space="0" w:color="auto" w:frame="1"/>
        </w:rPr>
        <w:fldChar w:fldCharType="begin">
          <w:ffData>
            <w:name w:val="Text28"/>
            <w:enabled/>
            <w:calcOnExit w:val="0"/>
            <w:textInput/>
          </w:ffData>
        </w:fldChar>
      </w:r>
      <w:r w:rsidR="006D345D" w:rsidRPr="005F425D">
        <w:rPr>
          <w:rFonts w:cs="Arial Narrow"/>
          <w:bCs/>
          <w:bdr w:val="dotted" w:sz="4" w:space="0" w:color="auto" w:frame="1"/>
        </w:rPr>
        <w:instrText xml:space="preserve"> FORMTEXT </w:instrText>
      </w:r>
      <w:r w:rsidRPr="005F425D">
        <w:rPr>
          <w:rFonts w:cs="Arial Narrow"/>
          <w:bCs/>
          <w:bdr w:val="dotted" w:sz="4" w:space="0" w:color="auto" w:frame="1"/>
        </w:rPr>
      </w:r>
      <w:r w:rsidRPr="005F425D">
        <w:rPr>
          <w:rFonts w:cs="Arial Narrow"/>
          <w:bCs/>
          <w:bdr w:val="dotted" w:sz="4" w:space="0" w:color="auto" w:frame="1"/>
        </w:rPr>
        <w:fldChar w:fldCharType="separate"/>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Pr="005F425D">
        <w:rPr>
          <w:rFonts w:cs="Arial Narrow"/>
          <w:bCs/>
          <w:bdr w:val="dotted" w:sz="4" w:space="0" w:color="auto" w:frame="1"/>
        </w:rPr>
        <w:fldChar w:fldCharType="end"/>
      </w:r>
    </w:p>
    <w:p w:rsidR="006D345D" w:rsidRDefault="006D345D" w:rsidP="000F1B68">
      <w:pPr>
        <w:autoSpaceDE w:val="0"/>
        <w:autoSpaceDN w:val="0"/>
        <w:adjustRightInd w:val="0"/>
        <w:spacing w:after="0" w:line="240" w:lineRule="auto"/>
        <w:rPr>
          <w:rFonts w:cs="Arial Narrow"/>
          <w:bCs/>
          <w:bdr w:val="dotted" w:sz="4" w:space="0" w:color="auto" w:frame="1"/>
        </w:rPr>
      </w:pPr>
    </w:p>
    <w:p w:rsidR="006D345D" w:rsidRPr="005F425D" w:rsidRDefault="006D345D" w:rsidP="00431280">
      <w:pPr>
        <w:keepNext/>
        <w:autoSpaceDE w:val="0"/>
        <w:autoSpaceDN w:val="0"/>
        <w:adjustRightInd w:val="0"/>
        <w:spacing w:after="60" w:line="240" w:lineRule="auto"/>
        <w:rPr>
          <w:rFonts w:cs="Arial Narrow"/>
          <w:b/>
          <w:bCs/>
        </w:rPr>
      </w:pPr>
      <w:r>
        <w:rPr>
          <w:rFonts w:cs="Arial Narrow"/>
          <w:b/>
          <w:bCs/>
        </w:rPr>
        <w:t>HIV test</w:t>
      </w:r>
    </w:p>
    <w:p w:rsidR="006D345D" w:rsidRDefault="00650AA2" w:rsidP="00431280">
      <w:pPr>
        <w:autoSpaceDE w:val="0"/>
        <w:autoSpaceDN w:val="0"/>
        <w:adjustRightInd w:val="0"/>
        <w:spacing w:after="0" w:line="240" w:lineRule="auto"/>
        <w:rPr>
          <w:rFonts w:cs="Arial Narrow"/>
          <w:bCs/>
          <w:bdr w:val="dotted" w:sz="4" w:space="0" w:color="auto" w:frame="1"/>
        </w:rPr>
      </w:pPr>
      <w:r w:rsidRPr="005F425D">
        <w:rPr>
          <w:rFonts w:cs="Arial Narrow"/>
          <w:bCs/>
          <w:bdr w:val="dotted" w:sz="4" w:space="0" w:color="auto" w:frame="1"/>
        </w:rPr>
        <w:fldChar w:fldCharType="begin">
          <w:ffData>
            <w:name w:val="Text28"/>
            <w:enabled/>
            <w:calcOnExit w:val="0"/>
            <w:textInput/>
          </w:ffData>
        </w:fldChar>
      </w:r>
      <w:r w:rsidR="006D345D" w:rsidRPr="005F425D">
        <w:rPr>
          <w:rFonts w:cs="Arial Narrow"/>
          <w:bCs/>
          <w:bdr w:val="dotted" w:sz="4" w:space="0" w:color="auto" w:frame="1"/>
        </w:rPr>
        <w:instrText xml:space="preserve"> FORMTEXT </w:instrText>
      </w:r>
      <w:r w:rsidRPr="005F425D">
        <w:rPr>
          <w:rFonts w:cs="Arial Narrow"/>
          <w:bCs/>
          <w:bdr w:val="dotted" w:sz="4" w:space="0" w:color="auto" w:frame="1"/>
        </w:rPr>
      </w:r>
      <w:r w:rsidRPr="005F425D">
        <w:rPr>
          <w:rFonts w:cs="Arial Narrow"/>
          <w:bCs/>
          <w:bdr w:val="dotted" w:sz="4" w:space="0" w:color="auto" w:frame="1"/>
        </w:rPr>
        <w:fldChar w:fldCharType="separate"/>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Pr="005F425D">
        <w:rPr>
          <w:rFonts w:cs="Arial Narrow"/>
          <w:bCs/>
          <w:bdr w:val="dotted" w:sz="4" w:space="0" w:color="auto" w:frame="1"/>
        </w:rPr>
        <w:fldChar w:fldCharType="end"/>
      </w:r>
    </w:p>
    <w:p w:rsidR="006D345D" w:rsidRDefault="006D345D" w:rsidP="000F1B68">
      <w:pPr>
        <w:autoSpaceDE w:val="0"/>
        <w:autoSpaceDN w:val="0"/>
        <w:adjustRightInd w:val="0"/>
        <w:spacing w:after="0" w:line="240" w:lineRule="auto"/>
        <w:rPr>
          <w:rFonts w:cs="Arial Narrow"/>
          <w:bCs/>
        </w:rPr>
      </w:pPr>
    </w:p>
    <w:p w:rsidR="006D345D" w:rsidRPr="00EF16A1" w:rsidRDefault="006D345D" w:rsidP="000F1B68">
      <w:pPr>
        <w:autoSpaceDE w:val="0"/>
        <w:autoSpaceDN w:val="0"/>
        <w:adjustRightInd w:val="0"/>
        <w:spacing w:after="0" w:line="240" w:lineRule="auto"/>
        <w:rPr>
          <w:rFonts w:cs="Arial Narrow"/>
          <w:b/>
          <w:bCs/>
        </w:rPr>
      </w:pPr>
      <w:bookmarkStart w:id="33" w:name="_GoBack"/>
      <w:r w:rsidRPr="00EF16A1">
        <w:rPr>
          <w:rFonts w:cs="Arial Narrow"/>
          <w:b/>
          <w:bCs/>
        </w:rPr>
        <w:t>CA 125</w:t>
      </w:r>
    </w:p>
    <w:bookmarkEnd w:id="33"/>
    <w:p w:rsidR="006D345D" w:rsidRDefault="00650AA2" w:rsidP="00EF16A1">
      <w:pPr>
        <w:autoSpaceDE w:val="0"/>
        <w:autoSpaceDN w:val="0"/>
        <w:adjustRightInd w:val="0"/>
        <w:spacing w:after="0" w:line="240" w:lineRule="auto"/>
        <w:rPr>
          <w:rFonts w:cs="Arial Narrow"/>
          <w:bCs/>
          <w:bdr w:val="dotted" w:sz="4" w:space="0" w:color="auto" w:frame="1"/>
        </w:rPr>
      </w:pPr>
      <w:r w:rsidRPr="005F425D">
        <w:rPr>
          <w:rFonts w:cs="Arial Narrow"/>
          <w:bCs/>
          <w:bdr w:val="dotted" w:sz="4" w:space="0" w:color="auto" w:frame="1"/>
        </w:rPr>
        <w:fldChar w:fldCharType="begin">
          <w:ffData>
            <w:name w:val="Text28"/>
            <w:enabled/>
            <w:calcOnExit w:val="0"/>
            <w:textInput/>
          </w:ffData>
        </w:fldChar>
      </w:r>
      <w:r w:rsidR="006D345D" w:rsidRPr="005F425D">
        <w:rPr>
          <w:rFonts w:cs="Arial Narrow"/>
          <w:bCs/>
          <w:bdr w:val="dotted" w:sz="4" w:space="0" w:color="auto" w:frame="1"/>
        </w:rPr>
        <w:instrText xml:space="preserve"> FORMTEXT </w:instrText>
      </w:r>
      <w:r w:rsidRPr="005F425D">
        <w:rPr>
          <w:rFonts w:cs="Arial Narrow"/>
          <w:bCs/>
          <w:bdr w:val="dotted" w:sz="4" w:space="0" w:color="auto" w:frame="1"/>
        </w:rPr>
      </w:r>
      <w:r w:rsidRPr="005F425D">
        <w:rPr>
          <w:rFonts w:cs="Arial Narrow"/>
          <w:bCs/>
          <w:bdr w:val="dotted" w:sz="4" w:space="0" w:color="auto" w:frame="1"/>
        </w:rPr>
        <w:fldChar w:fldCharType="separate"/>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006D345D" w:rsidRPr="005F425D">
        <w:rPr>
          <w:rFonts w:cs="Arial Narrow"/>
          <w:bCs/>
          <w:noProof/>
          <w:bdr w:val="dotted" w:sz="4" w:space="0" w:color="auto" w:frame="1"/>
        </w:rPr>
        <w:t> </w:t>
      </w:r>
      <w:r w:rsidRPr="005F425D">
        <w:rPr>
          <w:rFonts w:cs="Arial Narrow"/>
          <w:bCs/>
          <w:bdr w:val="dotted" w:sz="4" w:space="0" w:color="auto" w:frame="1"/>
        </w:rPr>
        <w:fldChar w:fldCharType="end"/>
      </w:r>
    </w:p>
    <w:p w:rsidR="006D345D" w:rsidRPr="005F425D" w:rsidRDefault="006D345D" w:rsidP="000F1B68">
      <w:pPr>
        <w:autoSpaceDE w:val="0"/>
        <w:autoSpaceDN w:val="0"/>
        <w:adjustRightInd w:val="0"/>
        <w:spacing w:after="0" w:line="240" w:lineRule="auto"/>
        <w:rPr>
          <w:rFonts w:cs="Arial Narrow"/>
          <w:b/>
          <w:bCs/>
        </w:rPr>
      </w:pPr>
    </w:p>
    <w:p w:rsidR="006D345D" w:rsidRPr="005F425D" w:rsidRDefault="006D345D" w:rsidP="000F1B68">
      <w:pPr>
        <w:autoSpaceDE w:val="0"/>
        <w:autoSpaceDN w:val="0"/>
        <w:adjustRightInd w:val="0"/>
        <w:spacing w:after="0" w:line="240" w:lineRule="auto"/>
        <w:rPr>
          <w:b/>
          <w:bCs/>
          <w:lang w:eastAsia="en-US"/>
        </w:rPr>
      </w:pPr>
    </w:p>
    <w:p w:rsidR="006D345D" w:rsidRPr="005F425D" w:rsidRDefault="006D345D" w:rsidP="000F1B68">
      <w:pPr>
        <w:autoSpaceDE w:val="0"/>
        <w:autoSpaceDN w:val="0"/>
        <w:adjustRightInd w:val="0"/>
        <w:spacing w:after="0" w:line="240" w:lineRule="auto"/>
        <w:rPr>
          <w:b/>
          <w:bCs/>
          <w:lang w:eastAsia="en-US"/>
        </w:rPr>
      </w:pPr>
      <w:r w:rsidRPr="005F425D">
        <w:rPr>
          <w:b/>
          <w:bCs/>
          <w:lang w:eastAsia="en-US"/>
        </w:rPr>
        <w:t xml:space="preserve">To help us with evaluation of the service please provide us with information below if possible: </w:t>
      </w:r>
    </w:p>
    <w:p w:rsidR="006D345D" w:rsidRPr="005F425D" w:rsidRDefault="006D345D" w:rsidP="000F1B68">
      <w:pPr>
        <w:autoSpaceDE w:val="0"/>
        <w:autoSpaceDN w:val="0"/>
        <w:adjustRightInd w:val="0"/>
        <w:spacing w:after="0" w:line="240" w:lineRule="auto"/>
        <w:rPr>
          <w:b/>
          <w:bCs/>
          <w:lang w:eastAsia="en-US"/>
        </w:rPr>
      </w:pPr>
    </w:p>
    <w:p w:rsidR="006D345D" w:rsidRDefault="006D345D" w:rsidP="000F1B68">
      <w:pPr>
        <w:autoSpaceDE w:val="0"/>
        <w:autoSpaceDN w:val="0"/>
        <w:adjustRightInd w:val="0"/>
        <w:spacing w:after="0" w:line="240" w:lineRule="auto"/>
        <w:rPr>
          <w:rFonts w:cs="Arial"/>
          <w:b/>
        </w:rPr>
      </w:pPr>
      <w:r w:rsidRPr="005F425D">
        <w:rPr>
          <w:rFonts w:cs="Arial"/>
          <w:b/>
        </w:rPr>
        <w:t xml:space="preserve">First presentation to GP:  </w:t>
      </w:r>
    </w:p>
    <w:p w:rsidR="006D345D" w:rsidRDefault="006D345D" w:rsidP="000F1B68">
      <w:pPr>
        <w:autoSpaceDE w:val="0"/>
        <w:autoSpaceDN w:val="0"/>
        <w:adjustRightInd w:val="0"/>
        <w:spacing w:after="0" w:line="240" w:lineRule="auto"/>
        <w:rPr>
          <w:rFonts w:cs="Arial"/>
          <w:b/>
        </w:rPr>
      </w:pPr>
    </w:p>
    <w:p w:rsidR="006D345D" w:rsidRDefault="006D345D" w:rsidP="000F1B68">
      <w:pPr>
        <w:autoSpaceDE w:val="0"/>
        <w:autoSpaceDN w:val="0"/>
        <w:adjustRightInd w:val="0"/>
        <w:spacing w:after="0" w:line="240" w:lineRule="auto"/>
        <w:rPr>
          <w:rFonts w:cs="Arial"/>
          <w:b/>
        </w:rPr>
      </w:pPr>
    </w:p>
    <w:p w:rsidR="006D345D" w:rsidRPr="005F425D" w:rsidRDefault="006D345D" w:rsidP="000F1B68">
      <w:pPr>
        <w:autoSpaceDE w:val="0"/>
        <w:autoSpaceDN w:val="0"/>
        <w:adjustRightInd w:val="0"/>
        <w:spacing w:after="0" w:line="240" w:lineRule="auto"/>
        <w:rPr>
          <w:rFonts w:cs="Arial"/>
          <w:b/>
        </w:rPr>
      </w:pPr>
      <w:r w:rsidRPr="005F425D">
        <w:rPr>
          <w:rFonts w:cs="Arial"/>
          <w:b/>
        </w:rPr>
        <w:t xml:space="preserve">Date: </w:t>
      </w:r>
    </w:p>
    <w:p w:rsidR="006D345D" w:rsidRDefault="006D345D" w:rsidP="000F1B68">
      <w:pPr>
        <w:autoSpaceDE w:val="0"/>
        <w:autoSpaceDN w:val="0"/>
        <w:adjustRightInd w:val="0"/>
        <w:spacing w:after="0" w:line="240" w:lineRule="auto"/>
        <w:rPr>
          <w:rFonts w:cs="Arial"/>
          <w:b/>
        </w:rPr>
      </w:pPr>
    </w:p>
    <w:p w:rsidR="006D345D" w:rsidRDefault="006D345D" w:rsidP="000F1B68">
      <w:pPr>
        <w:autoSpaceDE w:val="0"/>
        <w:autoSpaceDN w:val="0"/>
        <w:adjustRightInd w:val="0"/>
        <w:spacing w:after="0" w:line="240" w:lineRule="auto"/>
        <w:rPr>
          <w:rFonts w:cs="Arial"/>
          <w:b/>
        </w:rPr>
      </w:pPr>
    </w:p>
    <w:p w:rsidR="006D345D" w:rsidRPr="005F425D" w:rsidRDefault="006D345D" w:rsidP="000F1B68">
      <w:pPr>
        <w:autoSpaceDE w:val="0"/>
        <w:autoSpaceDN w:val="0"/>
        <w:adjustRightInd w:val="0"/>
        <w:spacing w:after="0" w:line="240" w:lineRule="auto"/>
        <w:rPr>
          <w:b/>
          <w:bCs/>
          <w:vanish/>
          <w:lang w:eastAsia="en-US"/>
        </w:rPr>
      </w:pPr>
      <w:r>
        <w:rPr>
          <w:rFonts w:cs="Arial"/>
          <w:b/>
        </w:rPr>
        <w:t>Ho</w:t>
      </w:r>
      <w:r w:rsidRPr="005F425D">
        <w:rPr>
          <w:rFonts w:cs="Arial"/>
          <w:b/>
        </w:rPr>
        <w:t xml:space="preserve">w many appointments prior to referral patient had in Primary </w:t>
      </w:r>
      <w:proofErr w:type="gramStart"/>
      <w:r w:rsidRPr="005F425D">
        <w:rPr>
          <w:rFonts w:cs="Arial"/>
          <w:b/>
        </w:rPr>
        <w:t>care:</w:t>
      </w:r>
      <w:proofErr w:type="gramEnd"/>
      <w:r w:rsidRPr="005F425D">
        <w:rPr>
          <w:rFonts w:cs="Arial"/>
          <w:b/>
        </w:rPr>
        <w:t xml:space="preserve"> </w:t>
      </w:r>
      <w:r w:rsidRPr="005F425D">
        <w:rPr>
          <w:b/>
          <w:bCs/>
          <w:vanish/>
          <w:lang w:eastAsia="en-US"/>
        </w:rPr>
        <w:t xml:space="preserve"> OFFICE USE ONLY</w:t>
      </w:r>
    </w:p>
    <w:p w:rsidR="006D345D" w:rsidRPr="005F425D" w:rsidRDefault="006D345D" w:rsidP="000F1B68">
      <w:pPr>
        <w:autoSpaceDE w:val="0"/>
        <w:autoSpaceDN w:val="0"/>
        <w:adjustRightInd w:val="0"/>
        <w:spacing w:after="0" w:line="240" w:lineRule="auto"/>
        <w:rPr>
          <w:rFonts w:cs="Arial Narrow"/>
          <w:b/>
          <w:bCs/>
        </w:rPr>
      </w:pPr>
    </w:p>
    <w:sectPr w:rsidR="006D345D" w:rsidRPr="005F425D" w:rsidSect="008543B7">
      <w:type w:val="continuous"/>
      <w:pgSz w:w="11906" w:h="16838"/>
      <w:pgMar w:top="1440" w:right="1440" w:bottom="1440" w:left="1440" w:header="708"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45D" w:rsidRDefault="006D345D" w:rsidP="00E64542">
      <w:pPr>
        <w:spacing w:after="0" w:line="240" w:lineRule="auto"/>
      </w:pPr>
      <w:r>
        <w:separator/>
      </w:r>
    </w:p>
  </w:endnote>
  <w:endnote w:type="continuationSeparator" w:id="0">
    <w:p w:rsidR="006D345D" w:rsidRDefault="006D345D" w:rsidP="00E64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5D" w:rsidRPr="00A8338A" w:rsidRDefault="00650AA2">
    <w:pPr>
      <w:pStyle w:val="Footer"/>
      <w:pBdr>
        <w:top w:val="single" w:sz="4" w:space="1" w:color="D9D9D9"/>
      </w:pBdr>
      <w:rPr>
        <w:color w:val="808080"/>
        <w:spacing w:val="60"/>
        <w:sz w:val="16"/>
        <w:szCs w:val="16"/>
      </w:rPr>
    </w:pPr>
    <w:fldSimple w:instr=" PAGE   \* MERGEFORMAT ">
      <w:r w:rsidR="00644646" w:rsidRPr="00644646">
        <w:rPr>
          <w:b/>
          <w:bCs/>
          <w:noProof/>
        </w:rPr>
        <w:t>1</w:t>
      </w:r>
    </w:fldSimple>
    <w:r w:rsidR="006D345D">
      <w:rPr>
        <w:b/>
        <w:bCs/>
      </w:rPr>
      <w:t xml:space="preserve"> | </w:t>
    </w:r>
    <w:r w:rsidR="006D345D" w:rsidRPr="002F659A">
      <w:rPr>
        <w:color w:val="808080"/>
        <w:spacing w:val="60"/>
      </w:rPr>
      <w:t>Page</w:t>
    </w:r>
    <w:r w:rsidR="006D345D">
      <w:rPr>
        <w:color w:val="808080"/>
        <w:spacing w:val="60"/>
      </w:rPr>
      <w:tab/>
    </w:r>
    <w:r w:rsidR="006D345D">
      <w:rPr>
        <w:color w:val="808080"/>
        <w:spacing w:val="60"/>
      </w:rPr>
      <w:tab/>
      <w:t xml:space="preserve"> </w:t>
    </w:r>
    <w:r w:rsidR="006D345D" w:rsidRPr="00A8338A">
      <w:rPr>
        <w:color w:val="808080"/>
        <w:spacing w:val="60"/>
        <w:sz w:val="16"/>
        <w:szCs w:val="16"/>
      </w:rPr>
      <w:t xml:space="preserve">Vs. </w:t>
    </w:r>
    <w:r w:rsidR="006D345D">
      <w:rPr>
        <w:color w:val="808080"/>
        <w:spacing w:val="60"/>
        <w:sz w:val="16"/>
        <w:szCs w:val="16"/>
      </w:rPr>
      <w:t>6</w:t>
    </w:r>
    <w:r w:rsidR="006D345D" w:rsidRPr="00A8338A">
      <w:rPr>
        <w:color w:val="808080"/>
        <w:spacing w:val="60"/>
        <w:sz w:val="16"/>
        <w:szCs w:val="16"/>
      </w:rPr>
      <w:t>/Nov. 2016</w:t>
    </w:r>
  </w:p>
  <w:p w:rsidR="006D345D" w:rsidRPr="002F659A" w:rsidRDefault="006D345D">
    <w:pPr>
      <w:pStyle w:val="Footer"/>
      <w:pBdr>
        <w:top w:val="single" w:sz="4" w:space="1" w:color="D9D9D9"/>
      </w:pBdr>
      <w:rPr>
        <w:color w:val="808080"/>
        <w:spacing w:val="60"/>
        <w:sz w:val="16"/>
        <w:szCs w:val="16"/>
      </w:rPr>
    </w:pPr>
    <w:r>
      <w:rPr>
        <w:color w:val="808080"/>
        <w:spacing w:val="60"/>
        <w:sz w:val="16"/>
        <w:szCs w:val="16"/>
      </w:rPr>
      <w:t xml:space="preserve"> </w:t>
    </w:r>
  </w:p>
  <w:p w:rsidR="006D345D" w:rsidRDefault="006D345D">
    <w:pPr>
      <w:pStyle w:val="Footer"/>
      <w:pBdr>
        <w:top w:val="single" w:sz="4" w:space="1" w:color="D9D9D9"/>
      </w:pBdr>
      <w:rPr>
        <w:b/>
        <w:bCs/>
      </w:rPr>
    </w:pPr>
  </w:p>
  <w:p w:rsidR="006D345D" w:rsidRPr="00E05080" w:rsidRDefault="006D345D" w:rsidP="00E05080">
    <w:pPr>
      <w:tabs>
        <w:tab w:val="left" w:pos="1965"/>
        <w:tab w:val="center" w:pos="4513"/>
        <w:tab w:val="right" w:pos="9026"/>
      </w:tabs>
      <w:spacing w:after="0" w:line="240" w:lineRule="auto"/>
      <w:rPr>
        <w:sz w:val="20"/>
        <w:szCs w:val="20"/>
        <w:lang w:eastAsia="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45D" w:rsidRDefault="006D345D" w:rsidP="00E64542">
      <w:pPr>
        <w:spacing w:after="0" w:line="240" w:lineRule="auto"/>
      </w:pPr>
      <w:r>
        <w:separator/>
      </w:r>
    </w:p>
  </w:footnote>
  <w:footnote w:type="continuationSeparator" w:id="0">
    <w:p w:rsidR="006D345D" w:rsidRDefault="006D345D" w:rsidP="00E645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D24D2"/>
    <w:multiLevelType w:val="hybridMultilevel"/>
    <w:tmpl w:val="884065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EF35E7"/>
    <w:multiLevelType w:val="hybridMultilevel"/>
    <w:tmpl w:val="2ECA6C2A"/>
    <w:lvl w:ilvl="0" w:tplc="08090003">
      <w:start w:val="1"/>
      <w:numFmt w:val="bullet"/>
      <w:lvlText w:val="o"/>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60C5FC1"/>
    <w:multiLevelType w:val="hybridMultilevel"/>
    <w:tmpl w:val="60004F5A"/>
    <w:lvl w:ilvl="0" w:tplc="11DA4968">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289A4F07"/>
    <w:multiLevelType w:val="hybridMultilevel"/>
    <w:tmpl w:val="F98274F0"/>
    <w:lvl w:ilvl="0" w:tplc="11DA496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BE34BE"/>
    <w:multiLevelType w:val="hybridMultilevel"/>
    <w:tmpl w:val="D5943F70"/>
    <w:lvl w:ilvl="0" w:tplc="6D7A5122">
      <w:start w:val="1"/>
      <w:numFmt w:val="decimal"/>
      <w:lvlText w:val="%1."/>
      <w:lvlJc w:val="left"/>
      <w:pPr>
        <w:ind w:left="720" w:hanging="360"/>
      </w:pPr>
      <w:rPr>
        <w:rFonts w:ascii="Arial" w:hAnsi="Arial" w:cs="Arial" w:hint="default"/>
        <w:color w:val="auto"/>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32FD5A78"/>
    <w:multiLevelType w:val="hybridMultilevel"/>
    <w:tmpl w:val="D302A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8375905"/>
    <w:multiLevelType w:val="hybridMultilevel"/>
    <w:tmpl w:val="B2864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C6372EF"/>
    <w:multiLevelType w:val="hybridMultilevel"/>
    <w:tmpl w:val="A2228104"/>
    <w:lvl w:ilvl="0" w:tplc="11DA4968">
      <w:start w:val="1"/>
      <w:numFmt w:val="bullet"/>
      <w:lvlText w:val=""/>
      <w:lvlJc w:val="left"/>
      <w:pPr>
        <w:ind w:left="720" w:hanging="360"/>
      </w:pPr>
      <w:rPr>
        <w:rFonts w:ascii="Wingdings" w:hAnsi="Wingdings" w:hint="default"/>
      </w:rPr>
    </w:lvl>
    <w:lvl w:ilvl="1" w:tplc="D8105B42">
      <w:start w:val="6"/>
      <w:numFmt w:val="bullet"/>
      <w:lvlText w:val="•"/>
      <w:lvlJc w:val="left"/>
      <w:pPr>
        <w:ind w:left="1800" w:hanging="720"/>
      </w:pPr>
      <w:rPr>
        <w:rFonts w:ascii="Arial" w:eastAsia="Times New Roman" w:hAnsi="Aria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B3879EC"/>
    <w:multiLevelType w:val="hybridMultilevel"/>
    <w:tmpl w:val="6C0CA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50F03B7A"/>
    <w:multiLevelType w:val="hybridMultilevel"/>
    <w:tmpl w:val="D0E0DAFC"/>
    <w:lvl w:ilvl="0" w:tplc="11DA4968">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nsid w:val="59BF4088"/>
    <w:multiLevelType w:val="hybridMultilevel"/>
    <w:tmpl w:val="3CE69C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5F4C26D8"/>
    <w:multiLevelType w:val="hybridMultilevel"/>
    <w:tmpl w:val="7250DAD0"/>
    <w:lvl w:ilvl="0" w:tplc="B320405C">
      <w:numFmt w:val="bullet"/>
      <w:lvlText w:val="•"/>
      <w:lvlJc w:val="left"/>
      <w:pPr>
        <w:ind w:left="1080" w:hanging="72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8F00244"/>
    <w:multiLevelType w:val="hybridMultilevel"/>
    <w:tmpl w:val="4F0C1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E77276D"/>
    <w:multiLevelType w:val="hybridMultilevel"/>
    <w:tmpl w:val="6A54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D8352E7"/>
    <w:multiLevelType w:val="hybridMultilevel"/>
    <w:tmpl w:val="068ED3E6"/>
    <w:lvl w:ilvl="0" w:tplc="08090019">
      <w:start w:val="1"/>
      <w:numFmt w:val="lowerLetter"/>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num w:numId="1">
    <w:abstractNumId w:val="4"/>
  </w:num>
  <w:num w:numId="2">
    <w:abstractNumId w:val="10"/>
  </w:num>
  <w:num w:numId="3">
    <w:abstractNumId w:val="8"/>
  </w:num>
  <w:num w:numId="4">
    <w:abstractNumId w:val="13"/>
  </w:num>
  <w:num w:numId="5">
    <w:abstractNumId w:val="14"/>
  </w:num>
  <w:num w:numId="6">
    <w:abstractNumId w:val="5"/>
  </w:num>
  <w:num w:numId="7">
    <w:abstractNumId w:val="0"/>
  </w:num>
  <w:num w:numId="8">
    <w:abstractNumId w:val="6"/>
  </w:num>
  <w:num w:numId="9">
    <w:abstractNumId w:val="7"/>
  </w:num>
  <w:num w:numId="10">
    <w:abstractNumId w:val="12"/>
  </w:num>
  <w:num w:numId="11">
    <w:abstractNumId w:val="11"/>
  </w:num>
  <w:num w:numId="12">
    <w:abstractNumId w:val="9"/>
  </w:num>
  <w:num w:numId="13">
    <w:abstractNumId w:val="1"/>
  </w:num>
  <w:num w:numId="14">
    <w:abstractNumId w:val="3"/>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4"/>
  <w:documentProtection w:edit="forms" w:enforcement="0"/>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rsids>
    <w:rsidRoot w:val="00666FE9"/>
    <w:rsid w:val="00000799"/>
    <w:rsid w:val="00002696"/>
    <w:rsid w:val="00002799"/>
    <w:rsid w:val="00011F5D"/>
    <w:rsid w:val="00012AF8"/>
    <w:rsid w:val="00015266"/>
    <w:rsid w:val="000152DA"/>
    <w:rsid w:val="000171F4"/>
    <w:rsid w:val="00017E7A"/>
    <w:rsid w:val="00025684"/>
    <w:rsid w:val="00025DD7"/>
    <w:rsid w:val="00032B57"/>
    <w:rsid w:val="00033548"/>
    <w:rsid w:val="00036770"/>
    <w:rsid w:val="00037443"/>
    <w:rsid w:val="00040641"/>
    <w:rsid w:val="00040AAB"/>
    <w:rsid w:val="000447E0"/>
    <w:rsid w:val="00047BE3"/>
    <w:rsid w:val="00052268"/>
    <w:rsid w:val="000522A3"/>
    <w:rsid w:val="00052E65"/>
    <w:rsid w:val="00053D87"/>
    <w:rsid w:val="000618D7"/>
    <w:rsid w:val="000659C8"/>
    <w:rsid w:val="00066C0C"/>
    <w:rsid w:val="00070654"/>
    <w:rsid w:val="00070925"/>
    <w:rsid w:val="00072A60"/>
    <w:rsid w:val="00074291"/>
    <w:rsid w:val="00074648"/>
    <w:rsid w:val="000751E7"/>
    <w:rsid w:val="00075B6A"/>
    <w:rsid w:val="00080311"/>
    <w:rsid w:val="00081500"/>
    <w:rsid w:val="00091B2B"/>
    <w:rsid w:val="00093DC8"/>
    <w:rsid w:val="000961D8"/>
    <w:rsid w:val="00097310"/>
    <w:rsid w:val="000A4940"/>
    <w:rsid w:val="000A52B5"/>
    <w:rsid w:val="000A583F"/>
    <w:rsid w:val="000A65BC"/>
    <w:rsid w:val="000B0131"/>
    <w:rsid w:val="000B0426"/>
    <w:rsid w:val="000B35E3"/>
    <w:rsid w:val="000B429C"/>
    <w:rsid w:val="000B4C8F"/>
    <w:rsid w:val="000B5B54"/>
    <w:rsid w:val="000B62E6"/>
    <w:rsid w:val="000C6062"/>
    <w:rsid w:val="000C6141"/>
    <w:rsid w:val="000D022F"/>
    <w:rsid w:val="000D1F09"/>
    <w:rsid w:val="000D401A"/>
    <w:rsid w:val="000D49CC"/>
    <w:rsid w:val="000D4BB2"/>
    <w:rsid w:val="000D56AF"/>
    <w:rsid w:val="000D7722"/>
    <w:rsid w:val="000D7782"/>
    <w:rsid w:val="000E3242"/>
    <w:rsid w:val="000E46D8"/>
    <w:rsid w:val="000E4E7F"/>
    <w:rsid w:val="000F1B68"/>
    <w:rsid w:val="000F2747"/>
    <w:rsid w:val="000F3C33"/>
    <w:rsid w:val="000F6F51"/>
    <w:rsid w:val="000F714B"/>
    <w:rsid w:val="00101B85"/>
    <w:rsid w:val="001027C6"/>
    <w:rsid w:val="001063E5"/>
    <w:rsid w:val="001068C6"/>
    <w:rsid w:val="00107380"/>
    <w:rsid w:val="00111F3A"/>
    <w:rsid w:val="00113519"/>
    <w:rsid w:val="001143C7"/>
    <w:rsid w:val="001146C7"/>
    <w:rsid w:val="00114E3D"/>
    <w:rsid w:val="00121177"/>
    <w:rsid w:val="00121FCE"/>
    <w:rsid w:val="0012276E"/>
    <w:rsid w:val="001228A7"/>
    <w:rsid w:val="00123B88"/>
    <w:rsid w:val="00125A16"/>
    <w:rsid w:val="00125C1B"/>
    <w:rsid w:val="00127369"/>
    <w:rsid w:val="001325D4"/>
    <w:rsid w:val="00132A80"/>
    <w:rsid w:val="00132C25"/>
    <w:rsid w:val="001336C6"/>
    <w:rsid w:val="00135EE0"/>
    <w:rsid w:val="00136D2E"/>
    <w:rsid w:val="001370BC"/>
    <w:rsid w:val="001404F6"/>
    <w:rsid w:val="00140BA5"/>
    <w:rsid w:val="00141EBB"/>
    <w:rsid w:val="001430F1"/>
    <w:rsid w:val="00145557"/>
    <w:rsid w:val="00146530"/>
    <w:rsid w:val="00146D17"/>
    <w:rsid w:val="0014718B"/>
    <w:rsid w:val="00150EFF"/>
    <w:rsid w:val="00154DB5"/>
    <w:rsid w:val="00157C75"/>
    <w:rsid w:val="00157CCB"/>
    <w:rsid w:val="00157EFA"/>
    <w:rsid w:val="00160085"/>
    <w:rsid w:val="001605F4"/>
    <w:rsid w:val="00160DCE"/>
    <w:rsid w:val="001613E4"/>
    <w:rsid w:val="00162057"/>
    <w:rsid w:val="0016376B"/>
    <w:rsid w:val="00164A09"/>
    <w:rsid w:val="00165F3D"/>
    <w:rsid w:val="00166005"/>
    <w:rsid w:val="00166C95"/>
    <w:rsid w:val="00167378"/>
    <w:rsid w:val="00170D83"/>
    <w:rsid w:val="0017154E"/>
    <w:rsid w:val="00171869"/>
    <w:rsid w:val="0017367E"/>
    <w:rsid w:val="00174EF5"/>
    <w:rsid w:val="001776BF"/>
    <w:rsid w:val="00182DD9"/>
    <w:rsid w:val="00183307"/>
    <w:rsid w:val="00183E8A"/>
    <w:rsid w:val="00185926"/>
    <w:rsid w:val="00186398"/>
    <w:rsid w:val="00190C8A"/>
    <w:rsid w:val="00191471"/>
    <w:rsid w:val="0019238A"/>
    <w:rsid w:val="001A3FA1"/>
    <w:rsid w:val="001A4054"/>
    <w:rsid w:val="001A4B26"/>
    <w:rsid w:val="001A5059"/>
    <w:rsid w:val="001A62A7"/>
    <w:rsid w:val="001A6301"/>
    <w:rsid w:val="001A6AE0"/>
    <w:rsid w:val="001B0075"/>
    <w:rsid w:val="001B0201"/>
    <w:rsid w:val="001B0A6D"/>
    <w:rsid w:val="001B11EE"/>
    <w:rsid w:val="001B2B03"/>
    <w:rsid w:val="001B3DB5"/>
    <w:rsid w:val="001B77A9"/>
    <w:rsid w:val="001C4C60"/>
    <w:rsid w:val="001C4E5A"/>
    <w:rsid w:val="001C5E6A"/>
    <w:rsid w:val="001C60C0"/>
    <w:rsid w:val="001C7D4F"/>
    <w:rsid w:val="001D0DAB"/>
    <w:rsid w:val="001D6B0E"/>
    <w:rsid w:val="001D6BA7"/>
    <w:rsid w:val="001D795D"/>
    <w:rsid w:val="001E01AA"/>
    <w:rsid w:val="001E0819"/>
    <w:rsid w:val="001E2681"/>
    <w:rsid w:val="001E28A0"/>
    <w:rsid w:val="001E3A31"/>
    <w:rsid w:val="001E4270"/>
    <w:rsid w:val="001E4411"/>
    <w:rsid w:val="001F385E"/>
    <w:rsid w:val="001F5934"/>
    <w:rsid w:val="00200EAC"/>
    <w:rsid w:val="00201093"/>
    <w:rsid w:val="002028F3"/>
    <w:rsid w:val="00205C5A"/>
    <w:rsid w:val="00210537"/>
    <w:rsid w:val="002107A2"/>
    <w:rsid w:val="002108DD"/>
    <w:rsid w:val="0021134B"/>
    <w:rsid w:val="00214414"/>
    <w:rsid w:val="00214556"/>
    <w:rsid w:val="00217DEB"/>
    <w:rsid w:val="00217FD7"/>
    <w:rsid w:val="002223DE"/>
    <w:rsid w:val="002249C4"/>
    <w:rsid w:val="0023454F"/>
    <w:rsid w:val="002356C5"/>
    <w:rsid w:val="00236C51"/>
    <w:rsid w:val="00241511"/>
    <w:rsid w:val="002433F3"/>
    <w:rsid w:val="002435BA"/>
    <w:rsid w:val="00243AAC"/>
    <w:rsid w:val="0024406F"/>
    <w:rsid w:val="00244626"/>
    <w:rsid w:val="00245783"/>
    <w:rsid w:val="00245BA9"/>
    <w:rsid w:val="00246F21"/>
    <w:rsid w:val="00246FEE"/>
    <w:rsid w:val="00250290"/>
    <w:rsid w:val="00250BC3"/>
    <w:rsid w:val="00256CD2"/>
    <w:rsid w:val="002572F0"/>
    <w:rsid w:val="00260207"/>
    <w:rsid w:val="00261360"/>
    <w:rsid w:val="00261E2A"/>
    <w:rsid w:val="00266BE2"/>
    <w:rsid w:val="00270E16"/>
    <w:rsid w:val="0027118F"/>
    <w:rsid w:val="002716A1"/>
    <w:rsid w:val="00274FEB"/>
    <w:rsid w:val="0027557E"/>
    <w:rsid w:val="00275FA6"/>
    <w:rsid w:val="00277841"/>
    <w:rsid w:val="00277D41"/>
    <w:rsid w:val="00285F25"/>
    <w:rsid w:val="00292BAE"/>
    <w:rsid w:val="0029341E"/>
    <w:rsid w:val="00293ECE"/>
    <w:rsid w:val="0029431B"/>
    <w:rsid w:val="00295246"/>
    <w:rsid w:val="002964A9"/>
    <w:rsid w:val="002A2413"/>
    <w:rsid w:val="002A25AB"/>
    <w:rsid w:val="002A2D20"/>
    <w:rsid w:val="002A3DB6"/>
    <w:rsid w:val="002A49EB"/>
    <w:rsid w:val="002A4FC1"/>
    <w:rsid w:val="002A6404"/>
    <w:rsid w:val="002A74DF"/>
    <w:rsid w:val="002B0D1A"/>
    <w:rsid w:val="002B1945"/>
    <w:rsid w:val="002B3E8A"/>
    <w:rsid w:val="002B44A7"/>
    <w:rsid w:val="002B5F23"/>
    <w:rsid w:val="002B6221"/>
    <w:rsid w:val="002B69BC"/>
    <w:rsid w:val="002C22B8"/>
    <w:rsid w:val="002D3237"/>
    <w:rsid w:val="002D5FFA"/>
    <w:rsid w:val="002D6518"/>
    <w:rsid w:val="002E26CA"/>
    <w:rsid w:val="002E3CBE"/>
    <w:rsid w:val="002E6D4F"/>
    <w:rsid w:val="002E7894"/>
    <w:rsid w:val="002F659A"/>
    <w:rsid w:val="002F75B2"/>
    <w:rsid w:val="00300BBE"/>
    <w:rsid w:val="00301BE6"/>
    <w:rsid w:val="00305B2E"/>
    <w:rsid w:val="00315C14"/>
    <w:rsid w:val="00317D4F"/>
    <w:rsid w:val="00326260"/>
    <w:rsid w:val="00326511"/>
    <w:rsid w:val="003306BA"/>
    <w:rsid w:val="00335A9A"/>
    <w:rsid w:val="003369AB"/>
    <w:rsid w:val="003412F6"/>
    <w:rsid w:val="00343670"/>
    <w:rsid w:val="00343C4C"/>
    <w:rsid w:val="00344206"/>
    <w:rsid w:val="0034612A"/>
    <w:rsid w:val="00346988"/>
    <w:rsid w:val="003470C8"/>
    <w:rsid w:val="00350186"/>
    <w:rsid w:val="003518CE"/>
    <w:rsid w:val="00352DC6"/>
    <w:rsid w:val="00352FEA"/>
    <w:rsid w:val="003542B4"/>
    <w:rsid w:val="00360FE7"/>
    <w:rsid w:val="0036114B"/>
    <w:rsid w:val="00361780"/>
    <w:rsid w:val="00361C63"/>
    <w:rsid w:val="0036701A"/>
    <w:rsid w:val="00367A70"/>
    <w:rsid w:val="00372255"/>
    <w:rsid w:val="00373CEA"/>
    <w:rsid w:val="00383463"/>
    <w:rsid w:val="00387239"/>
    <w:rsid w:val="00392788"/>
    <w:rsid w:val="00392DF9"/>
    <w:rsid w:val="00392F92"/>
    <w:rsid w:val="00393D9A"/>
    <w:rsid w:val="00397330"/>
    <w:rsid w:val="00397B31"/>
    <w:rsid w:val="003A15A2"/>
    <w:rsid w:val="003B01D0"/>
    <w:rsid w:val="003B0DA9"/>
    <w:rsid w:val="003B0F84"/>
    <w:rsid w:val="003B1938"/>
    <w:rsid w:val="003B3B5A"/>
    <w:rsid w:val="003B3E5D"/>
    <w:rsid w:val="003B4589"/>
    <w:rsid w:val="003B46EB"/>
    <w:rsid w:val="003B57EF"/>
    <w:rsid w:val="003B6321"/>
    <w:rsid w:val="003B642E"/>
    <w:rsid w:val="003B6469"/>
    <w:rsid w:val="003B7E3E"/>
    <w:rsid w:val="003C24B2"/>
    <w:rsid w:val="003C2BBC"/>
    <w:rsid w:val="003C4BF3"/>
    <w:rsid w:val="003C769A"/>
    <w:rsid w:val="003D3138"/>
    <w:rsid w:val="003D498B"/>
    <w:rsid w:val="003E0FA9"/>
    <w:rsid w:val="003E76FF"/>
    <w:rsid w:val="003F0B32"/>
    <w:rsid w:val="003F2EF2"/>
    <w:rsid w:val="0040072D"/>
    <w:rsid w:val="00403B56"/>
    <w:rsid w:val="0040409F"/>
    <w:rsid w:val="004040BC"/>
    <w:rsid w:val="0040476D"/>
    <w:rsid w:val="00410715"/>
    <w:rsid w:val="00412B70"/>
    <w:rsid w:val="00413E42"/>
    <w:rsid w:val="00415625"/>
    <w:rsid w:val="004157D4"/>
    <w:rsid w:val="00420964"/>
    <w:rsid w:val="00425F3F"/>
    <w:rsid w:val="00426C18"/>
    <w:rsid w:val="00431280"/>
    <w:rsid w:val="004315A8"/>
    <w:rsid w:val="004337A3"/>
    <w:rsid w:val="00436150"/>
    <w:rsid w:val="004428E5"/>
    <w:rsid w:val="00442F36"/>
    <w:rsid w:val="004437C0"/>
    <w:rsid w:val="00443C7A"/>
    <w:rsid w:val="0045200B"/>
    <w:rsid w:val="0045237B"/>
    <w:rsid w:val="00454775"/>
    <w:rsid w:val="00455099"/>
    <w:rsid w:val="00463C0D"/>
    <w:rsid w:val="004644EC"/>
    <w:rsid w:val="00465A57"/>
    <w:rsid w:val="0046752B"/>
    <w:rsid w:val="00472050"/>
    <w:rsid w:val="00477AC0"/>
    <w:rsid w:val="00480FFA"/>
    <w:rsid w:val="00481605"/>
    <w:rsid w:val="00484309"/>
    <w:rsid w:val="00484FF8"/>
    <w:rsid w:val="0048694E"/>
    <w:rsid w:val="0049119F"/>
    <w:rsid w:val="00494EC3"/>
    <w:rsid w:val="004964FE"/>
    <w:rsid w:val="00496BA9"/>
    <w:rsid w:val="004A67BC"/>
    <w:rsid w:val="004A7720"/>
    <w:rsid w:val="004B1D08"/>
    <w:rsid w:val="004B255C"/>
    <w:rsid w:val="004C3117"/>
    <w:rsid w:val="004C4556"/>
    <w:rsid w:val="004C483F"/>
    <w:rsid w:val="004C5265"/>
    <w:rsid w:val="004C6741"/>
    <w:rsid w:val="004C7358"/>
    <w:rsid w:val="004C740B"/>
    <w:rsid w:val="004D1D28"/>
    <w:rsid w:val="004D3C46"/>
    <w:rsid w:val="004D73FF"/>
    <w:rsid w:val="004D7634"/>
    <w:rsid w:val="004D77B0"/>
    <w:rsid w:val="004E1229"/>
    <w:rsid w:val="004E2E6A"/>
    <w:rsid w:val="004E468E"/>
    <w:rsid w:val="004E6E43"/>
    <w:rsid w:val="004F1B23"/>
    <w:rsid w:val="004F1C68"/>
    <w:rsid w:val="004F2DC6"/>
    <w:rsid w:val="004F38AF"/>
    <w:rsid w:val="004F72BD"/>
    <w:rsid w:val="0050038D"/>
    <w:rsid w:val="00500529"/>
    <w:rsid w:val="00500E38"/>
    <w:rsid w:val="00501D27"/>
    <w:rsid w:val="00502C75"/>
    <w:rsid w:val="00502E44"/>
    <w:rsid w:val="0050365B"/>
    <w:rsid w:val="00504F09"/>
    <w:rsid w:val="0050584C"/>
    <w:rsid w:val="00505AE4"/>
    <w:rsid w:val="005067F9"/>
    <w:rsid w:val="00506A3E"/>
    <w:rsid w:val="0051252E"/>
    <w:rsid w:val="00514335"/>
    <w:rsid w:val="0051581A"/>
    <w:rsid w:val="0052230B"/>
    <w:rsid w:val="005239C1"/>
    <w:rsid w:val="00525FA3"/>
    <w:rsid w:val="00530420"/>
    <w:rsid w:val="0053178C"/>
    <w:rsid w:val="00533570"/>
    <w:rsid w:val="00533E68"/>
    <w:rsid w:val="00534456"/>
    <w:rsid w:val="00535905"/>
    <w:rsid w:val="00535D0D"/>
    <w:rsid w:val="00537B88"/>
    <w:rsid w:val="005417FB"/>
    <w:rsid w:val="00541987"/>
    <w:rsid w:val="00543A2A"/>
    <w:rsid w:val="005473D8"/>
    <w:rsid w:val="00547FCC"/>
    <w:rsid w:val="00550930"/>
    <w:rsid w:val="00552829"/>
    <w:rsid w:val="00556974"/>
    <w:rsid w:val="005628FD"/>
    <w:rsid w:val="00566B44"/>
    <w:rsid w:val="005714DE"/>
    <w:rsid w:val="00571558"/>
    <w:rsid w:val="00572553"/>
    <w:rsid w:val="005734BB"/>
    <w:rsid w:val="00576959"/>
    <w:rsid w:val="0057766C"/>
    <w:rsid w:val="00577DA3"/>
    <w:rsid w:val="00583F3C"/>
    <w:rsid w:val="00586D34"/>
    <w:rsid w:val="00591C4E"/>
    <w:rsid w:val="00591D44"/>
    <w:rsid w:val="00593E64"/>
    <w:rsid w:val="00594506"/>
    <w:rsid w:val="0059571C"/>
    <w:rsid w:val="00596771"/>
    <w:rsid w:val="00596A1D"/>
    <w:rsid w:val="00596A61"/>
    <w:rsid w:val="005A37C7"/>
    <w:rsid w:val="005A6CD6"/>
    <w:rsid w:val="005A772A"/>
    <w:rsid w:val="005B17BC"/>
    <w:rsid w:val="005B1CD2"/>
    <w:rsid w:val="005B265D"/>
    <w:rsid w:val="005B2EF0"/>
    <w:rsid w:val="005B6103"/>
    <w:rsid w:val="005B654A"/>
    <w:rsid w:val="005B6B57"/>
    <w:rsid w:val="005C272C"/>
    <w:rsid w:val="005C4504"/>
    <w:rsid w:val="005D020E"/>
    <w:rsid w:val="005D2D33"/>
    <w:rsid w:val="005D6722"/>
    <w:rsid w:val="005E0161"/>
    <w:rsid w:val="005E762D"/>
    <w:rsid w:val="005F425D"/>
    <w:rsid w:val="005F5139"/>
    <w:rsid w:val="005F5A9F"/>
    <w:rsid w:val="005F6F08"/>
    <w:rsid w:val="00602707"/>
    <w:rsid w:val="006029E1"/>
    <w:rsid w:val="00603728"/>
    <w:rsid w:val="00605F2B"/>
    <w:rsid w:val="0061264D"/>
    <w:rsid w:val="00613BAF"/>
    <w:rsid w:val="00614829"/>
    <w:rsid w:val="00614EFD"/>
    <w:rsid w:val="006221F9"/>
    <w:rsid w:val="00630492"/>
    <w:rsid w:val="00630C29"/>
    <w:rsid w:val="006313DA"/>
    <w:rsid w:val="00635D18"/>
    <w:rsid w:val="0063695D"/>
    <w:rsid w:val="00637E34"/>
    <w:rsid w:val="006402B5"/>
    <w:rsid w:val="00644646"/>
    <w:rsid w:val="0065067B"/>
    <w:rsid w:val="00650AA2"/>
    <w:rsid w:val="00650CC3"/>
    <w:rsid w:val="00652D90"/>
    <w:rsid w:val="006557D0"/>
    <w:rsid w:val="00656FBA"/>
    <w:rsid w:val="006634B0"/>
    <w:rsid w:val="006644A6"/>
    <w:rsid w:val="00664C60"/>
    <w:rsid w:val="00664C66"/>
    <w:rsid w:val="00666FE9"/>
    <w:rsid w:val="006671AA"/>
    <w:rsid w:val="00667709"/>
    <w:rsid w:val="0067000A"/>
    <w:rsid w:val="00670C2E"/>
    <w:rsid w:val="00671CBC"/>
    <w:rsid w:val="00674EB6"/>
    <w:rsid w:val="00677254"/>
    <w:rsid w:val="00683174"/>
    <w:rsid w:val="00683D9F"/>
    <w:rsid w:val="0068470C"/>
    <w:rsid w:val="00686089"/>
    <w:rsid w:val="006922C5"/>
    <w:rsid w:val="00693C9B"/>
    <w:rsid w:val="00694620"/>
    <w:rsid w:val="006A019F"/>
    <w:rsid w:val="006A18EC"/>
    <w:rsid w:val="006A24F1"/>
    <w:rsid w:val="006A5C9C"/>
    <w:rsid w:val="006A6FBE"/>
    <w:rsid w:val="006B04AD"/>
    <w:rsid w:val="006B4081"/>
    <w:rsid w:val="006B4C63"/>
    <w:rsid w:val="006B7979"/>
    <w:rsid w:val="006C309D"/>
    <w:rsid w:val="006C49E5"/>
    <w:rsid w:val="006C4B60"/>
    <w:rsid w:val="006C6A9E"/>
    <w:rsid w:val="006C72A5"/>
    <w:rsid w:val="006D00AB"/>
    <w:rsid w:val="006D345D"/>
    <w:rsid w:val="006D3832"/>
    <w:rsid w:val="006D3E81"/>
    <w:rsid w:val="006D4079"/>
    <w:rsid w:val="006D4575"/>
    <w:rsid w:val="006D51D6"/>
    <w:rsid w:val="006E077A"/>
    <w:rsid w:val="006E0865"/>
    <w:rsid w:val="006E18E5"/>
    <w:rsid w:val="006E361B"/>
    <w:rsid w:val="006E5501"/>
    <w:rsid w:val="006F0AA0"/>
    <w:rsid w:val="006F123D"/>
    <w:rsid w:val="006F41A0"/>
    <w:rsid w:val="006F6206"/>
    <w:rsid w:val="006F7BD4"/>
    <w:rsid w:val="007002E3"/>
    <w:rsid w:val="00701E0A"/>
    <w:rsid w:val="007020C7"/>
    <w:rsid w:val="007051C2"/>
    <w:rsid w:val="00711563"/>
    <w:rsid w:val="00716B83"/>
    <w:rsid w:val="007174E0"/>
    <w:rsid w:val="00717B55"/>
    <w:rsid w:val="0072032A"/>
    <w:rsid w:val="00722B27"/>
    <w:rsid w:val="0072573C"/>
    <w:rsid w:val="00734D6A"/>
    <w:rsid w:val="00735668"/>
    <w:rsid w:val="00742DB9"/>
    <w:rsid w:val="00743581"/>
    <w:rsid w:val="00750FAD"/>
    <w:rsid w:val="00752F36"/>
    <w:rsid w:val="00753655"/>
    <w:rsid w:val="007567CD"/>
    <w:rsid w:val="00760897"/>
    <w:rsid w:val="00761C59"/>
    <w:rsid w:val="00761FC2"/>
    <w:rsid w:val="007643FB"/>
    <w:rsid w:val="0076528B"/>
    <w:rsid w:val="00765446"/>
    <w:rsid w:val="007665E7"/>
    <w:rsid w:val="00767CEF"/>
    <w:rsid w:val="0077104A"/>
    <w:rsid w:val="0077461B"/>
    <w:rsid w:val="00775E0C"/>
    <w:rsid w:val="00782C7C"/>
    <w:rsid w:val="007845D6"/>
    <w:rsid w:val="007867A4"/>
    <w:rsid w:val="0078721E"/>
    <w:rsid w:val="0079139F"/>
    <w:rsid w:val="00793C2B"/>
    <w:rsid w:val="007A6750"/>
    <w:rsid w:val="007B15AA"/>
    <w:rsid w:val="007B489B"/>
    <w:rsid w:val="007B62D5"/>
    <w:rsid w:val="007B6549"/>
    <w:rsid w:val="007B721A"/>
    <w:rsid w:val="007C0ED5"/>
    <w:rsid w:val="007C1142"/>
    <w:rsid w:val="007C3513"/>
    <w:rsid w:val="007C386D"/>
    <w:rsid w:val="007C3E24"/>
    <w:rsid w:val="007C4214"/>
    <w:rsid w:val="007C5AFA"/>
    <w:rsid w:val="007D09E5"/>
    <w:rsid w:val="007D1978"/>
    <w:rsid w:val="007D4F05"/>
    <w:rsid w:val="007D5853"/>
    <w:rsid w:val="007D65D3"/>
    <w:rsid w:val="007E0BA3"/>
    <w:rsid w:val="007E259B"/>
    <w:rsid w:val="007E27F2"/>
    <w:rsid w:val="007E7548"/>
    <w:rsid w:val="007E7E6F"/>
    <w:rsid w:val="007F1A7A"/>
    <w:rsid w:val="007F2360"/>
    <w:rsid w:val="007F5FCA"/>
    <w:rsid w:val="007F6596"/>
    <w:rsid w:val="00800FCF"/>
    <w:rsid w:val="00802CE1"/>
    <w:rsid w:val="0080545A"/>
    <w:rsid w:val="00805B04"/>
    <w:rsid w:val="008105F4"/>
    <w:rsid w:val="00811DF7"/>
    <w:rsid w:val="00811E72"/>
    <w:rsid w:val="0081220E"/>
    <w:rsid w:val="00816C9D"/>
    <w:rsid w:val="008176E8"/>
    <w:rsid w:val="008200AE"/>
    <w:rsid w:val="00823224"/>
    <w:rsid w:val="0082389D"/>
    <w:rsid w:val="00826DD9"/>
    <w:rsid w:val="00830C76"/>
    <w:rsid w:val="0083147F"/>
    <w:rsid w:val="00833707"/>
    <w:rsid w:val="008354AC"/>
    <w:rsid w:val="008362E2"/>
    <w:rsid w:val="00836F97"/>
    <w:rsid w:val="0083757F"/>
    <w:rsid w:val="0083761F"/>
    <w:rsid w:val="00837CBF"/>
    <w:rsid w:val="00840B5F"/>
    <w:rsid w:val="0084436B"/>
    <w:rsid w:val="00844A91"/>
    <w:rsid w:val="00845BB9"/>
    <w:rsid w:val="00850053"/>
    <w:rsid w:val="008503ED"/>
    <w:rsid w:val="0085304F"/>
    <w:rsid w:val="008543B7"/>
    <w:rsid w:val="00854760"/>
    <w:rsid w:val="0085585F"/>
    <w:rsid w:val="00857A31"/>
    <w:rsid w:val="00861A70"/>
    <w:rsid w:val="008633A8"/>
    <w:rsid w:val="008649C7"/>
    <w:rsid w:val="00864B2C"/>
    <w:rsid w:val="00866AA5"/>
    <w:rsid w:val="008676EE"/>
    <w:rsid w:val="00867925"/>
    <w:rsid w:val="008766D1"/>
    <w:rsid w:val="008774DD"/>
    <w:rsid w:val="00877FBB"/>
    <w:rsid w:val="00882C6B"/>
    <w:rsid w:val="00882EED"/>
    <w:rsid w:val="00883576"/>
    <w:rsid w:val="00886609"/>
    <w:rsid w:val="00887C1B"/>
    <w:rsid w:val="00890513"/>
    <w:rsid w:val="00893B1F"/>
    <w:rsid w:val="00897C6B"/>
    <w:rsid w:val="008A2F5D"/>
    <w:rsid w:val="008A366A"/>
    <w:rsid w:val="008A38A6"/>
    <w:rsid w:val="008A4C66"/>
    <w:rsid w:val="008A6028"/>
    <w:rsid w:val="008A78EB"/>
    <w:rsid w:val="008B0B53"/>
    <w:rsid w:val="008B1CF2"/>
    <w:rsid w:val="008B230F"/>
    <w:rsid w:val="008B2A0A"/>
    <w:rsid w:val="008B3FD6"/>
    <w:rsid w:val="008B61AA"/>
    <w:rsid w:val="008C245D"/>
    <w:rsid w:val="008C295F"/>
    <w:rsid w:val="008C48B9"/>
    <w:rsid w:val="008C4BE4"/>
    <w:rsid w:val="008C5DEF"/>
    <w:rsid w:val="008C5F10"/>
    <w:rsid w:val="008D0674"/>
    <w:rsid w:val="008D125E"/>
    <w:rsid w:val="008D342F"/>
    <w:rsid w:val="008D438F"/>
    <w:rsid w:val="008D7822"/>
    <w:rsid w:val="008D78EE"/>
    <w:rsid w:val="008D799A"/>
    <w:rsid w:val="008E014F"/>
    <w:rsid w:val="008E2743"/>
    <w:rsid w:val="008F03E7"/>
    <w:rsid w:val="008F2880"/>
    <w:rsid w:val="008F63D3"/>
    <w:rsid w:val="008F6A40"/>
    <w:rsid w:val="008F6BAE"/>
    <w:rsid w:val="008F71A6"/>
    <w:rsid w:val="008F750D"/>
    <w:rsid w:val="008F7B95"/>
    <w:rsid w:val="00904E5D"/>
    <w:rsid w:val="0091572E"/>
    <w:rsid w:val="00920081"/>
    <w:rsid w:val="00920825"/>
    <w:rsid w:val="00922DBE"/>
    <w:rsid w:val="009251F0"/>
    <w:rsid w:val="00931700"/>
    <w:rsid w:val="00931984"/>
    <w:rsid w:val="00936AF6"/>
    <w:rsid w:val="00942520"/>
    <w:rsid w:val="009427E2"/>
    <w:rsid w:val="00942A35"/>
    <w:rsid w:val="009462C6"/>
    <w:rsid w:val="00947AE0"/>
    <w:rsid w:val="00950DFB"/>
    <w:rsid w:val="009537A6"/>
    <w:rsid w:val="00954637"/>
    <w:rsid w:val="0095508D"/>
    <w:rsid w:val="00955DF7"/>
    <w:rsid w:val="0095675A"/>
    <w:rsid w:val="009577C4"/>
    <w:rsid w:val="00960B5C"/>
    <w:rsid w:val="00962FF3"/>
    <w:rsid w:val="009709AA"/>
    <w:rsid w:val="0097509F"/>
    <w:rsid w:val="00976506"/>
    <w:rsid w:val="0098035D"/>
    <w:rsid w:val="0098076F"/>
    <w:rsid w:val="00981E6D"/>
    <w:rsid w:val="00983003"/>
    <w:rsid w:val="009834CD"/>
    <w:rsid w:val="009835DB"/>
    <w:rsid w:val="0098363A"/>
    <w:rsid w:val="00984DED"/>
    <w:rsid w:val="009871CD"/>
    <w:rsid w:val="00991180"/>
    <w:rsid w:val="009947EA"/>
    <w:rsid w:val="0099508F"/>
    <w:rsid w:val="0099547E"/>
    <w:rsid w:val="00996855"/>
    <w:rsid w:val="00996F7C"/>
    <w:rsid w:val="0099734F"/>
    <w:rsid w:val="009A15E2"/>
    <w:rsid w:val="009A3088"/>
    <w:rsid w:val="009A3F5F"/>
    <w:rsid w:val="009A577A"/>
    <w:rsid w:val="009A654E"/>
    <w:rsid w:val="009A7259"/>
    <w:rsid w:val="009B020B"/>
    <w:rsid w:val="009B1CA5"/>
    <w:rsid w:val="009B59D4"/>
    <w:rsid w:val="009C0E31"/>
    <w:rsid w:val="009C6222"/>
    <w:rsid w:val="009D0B1E"/>
    <w:rsid w:val="009D1ED5"/>
    <w:rsid w:val="009D2333"/>
    <w:rsid w:val="009D3770"/>
    <w:rsid w:val="009D46F3"/>
    <w:rsid w:val="009D5777"/>
    <w:rsid w:val="009D5BB3"/>
    <w:rsid w:val="009D5F0A"/>
    <w:rsid w:val="009D668E"/>
    <w:rsid w:val="009E1A29"/>
    <w:rsid w:val="009E2B56"/>
    <w:rsid w:val="009E6C4F"/>
    <w:rsid w:val="009F13EB"/>
    <w:rsid w:val="009F21AC"/>
    <w:rsid w:val="009F3ED0"/>
    <w:rsid w:val="009F49BC"/>
    <w:rsid w:val="009F4E14"/>
    <w:rsid w:val="00A032D9"/>
    <w:rsid w:val="00A04046"/>
    <w:rsid w:val="00A0592E"/>
    <w:rsid w:val="00A06820"/>
    <w:rsid w:val="00A068A6"/>
    <w:rsid w:val="00A06BB8"/>
    <w:rsid w:val="00A10ED1"/>
    <w:rsid w:val="00A10FE9"/>
    <w:rsid w:val="00A1445C"/>
    <w:rsid w:val="00A1611D"/>
    <w:rsid w:val="00A16A3B"/>
    <w:rsid w:val="00A21F9E"/>
    <w:rsid w:val="00A23CC4"/>
    <w:rsid w:val="00A2409B"/>
    <w:rsid w:val="00A244EC"/>
    <w:rsid w:val="00A2600F"/>
    <w:rsid w:val="00A267CD"/>
    <w:rsid w:val="00A27275"/>
    <w:rsid w:val="00A30147"/>
    <w:rsid w:val="00A30967"/>
    <w:rsid w:val="00A327BD"/>
    <w:rsid w:val="00A34B7D"/>
    <w:rsid w:val="00A353A9"/>
    <w:rsid w:val="00A359DA"/>
    <w:rsid w:val="00A4106E"/>
    <w:rsid w:val="00A410CC"/>
    <w:rsid w:val="00A41133"/>
    <w:rsid w:val="00A43715"/>
    <w:rsid w:val="00A4398D"/>
    <w:rsid w:val="00A511A4"/>
    <w:rsid w:val="00A53B36"/>
    <w:rsid w:val="00A56838"/>
    <w:rsid w:val="00A619DE"/>
    <w:rsid w:val="00A62A2B"/>
    <w:rsid w:val="00A640A6"/>
    <w:rsid w:val="00A647E0"/>
    <w:rsid w:val="00A71CFC"/>
    <w:rsid w:val="00A727CD"/>
    <w:rsid w:val="00A737C3"/>
    <w:rsid w:val="00A73DDD"/>
    <w:rsid w:val="00A75255"/>
    <w:rsid w:val="00A77230"/>
    <w:rsid w:val="00A80F32"/>
    <w:rsid w:val="00A81975"/>
    <w:rsid w:val="00A81F72"/>
    <w:rsid w:val="00A82CF4"/>
    <w:rsid w:val="00A82F6C"/>
    <w:rsid w:val="00A8338A"/>
    <w:rsid w:val="00A86EDF"/>
    <w:rsid w:val="00A874F2"/>
    <w:rsid w:val="00A9220E"/>
    <w:rsid w:val="00A94F3E"/>
    <w:rsid w:val="00AA072B"/>
    <w:rsid w:val="00AA0F66"/>
    <w:rsid w:val="00AA1D22"/>
    <w:rsid w:val="00AA2106"/>
    <w:rsid w:val="00AA216C"/>
    <w:rsid w:val="00AA5F86"/>
    <w:rsid w:val="00AA6D9F"/>
    <w:rsid w:val="00AB130D"/>
    <w:rsid w:val="00AB1B0A"/>
    <w:rsid w:val="00AB4FE1"/>
    <w:rsid w:val="00AB5439"/>
    <w:rsid w:val="00AC102A"/>
    <w:rsid w:val="00AC376B"/>
    <w:rsid w:val="00AC5131"/>
    <w:rsid w:val="00AD0DA7"/>
    <w:rsid w:val="00AD1F4E"/>
    <w:rsid w:val="00AD371E"/>
    <w:rsid w:val="00AE03D1"/>
    <w:rsid w:val="00AE09F2"/>
    <w:rsid w:val="00AE2AA6"/>
    <w:rsid w:val="00AE2F09"/>
    <w:rsid w:val="00AE3E87"/>
    <w:rsid w:val="00AE53E0"/>
    <w:rsid w:val="00AF2B2E"/>
    <w:rsid w:val="00AF3990"/>
    <w:rsid w:val="00AF3E1B"/>
    <w:rsid w:val="00AF49B3"/>
    <w:rsid w:val="00B00B74"/>
    <w:rsid w:val="00B01701"/>
    <w:rsid w:val="00B04CDC"/>
    <w:rsid w:val="00B0632F"/>
    <w:rsid w:val="00B06A1D"/>
    <w:rsid w:val="00B07811"/>
    <w:rsid w:val="00B12DC3"/>
    <w:rsid w:val="00B12EB9"/>
    <w:rsid w:val="00B17E84"/>
    <w:rsid w:val="00B203E0"/>
    <w:rsid w:val="00B2070F"/>
    <w:rsid w:val="00B239E2"/>
    <w:rsid w:val="00B24A63"/>
    <w:rsid w:val="00B263C4"/>
    <w:rsid w:val="00B26524"/>
    <w:rsid w:val="00B31067"/>
    <w:rsid w:val="00B3403F"/>
    <w:rsid w:val="00B345D6"/>
    <w:rsid w:val="00B346A9"/>
    <w:rsid w:val="00B34DE9"/>
    <w:rsid w:val="00B364F4"/>
    <w:rsid w:val="00B3656B"/>
    <w:rsid w:val="00B40D90"/>
    <w:rsid w:val="00B4329A"/>
    <w:rsid w:val="00B4333B"/>
    <w:rsid w:val="00B43709"/>
    <w:rsid w:val="00B4433A"/>
    <w:rsid w:val="00B448E6"/>
    <w:rsid w:val="00B45D8D"/>
    <w:rsid w:val="00B45D94"/>
    <w:rsid w:val="00B504AE"/>
    <w:rsid w:val="00B52934"/>
    <w:rsid w:val="00B57BC6"/>
    <w:rsid w:val="00B60E5F"/>
    <w:rsid w:val="00B64EDC"/>
    <w:rsid w:val="00B6674E"/>
    <w:rsid w:val="00B67E7B"/>
    <w:rsid w:val="00B70FB5"/>
    <w:rsid w:val="00B71CA5"/>
    <w:rsid w:val="00B7216A"/>
    <w:rsid w:val="00B7241F"/>
    <w:rsid w:val="00B734B3"/>
    <w:rsid w:val="00B804DF"/>
    <w:rsid w:val="00B8279C"/>
    <w:rsid w:val="00B85CFE"/>
    <w:rsid w:val="00B91909"/>
    <w:rsid w:val="00B91ED5"/>
    <w:rsid w:val="00B92EF3"/>
    <w:rsid w:val="00B930D0"/>
    <w:rsid w:val="00B9566C"/>
    <w:rsid w:val="00B95C40"/>
    <w:rsid w:val="00B96DB5"/>
    <w:rsid w:val="00BA2910"/>
    <w:rsid w:val="00BA3075"/>
    <w:rsid w:val="00BA513F"/>
    <w:rsid w:val="00BA5F2B"/>
    <w:rsid w:val="00BA6427"/>
    <w:rsid w:val="00BB248A"/>
    <w:rsid w:val="00BB40BE"/>
    <w:rsid w:val="00BB44BD"/>
    <w:rsid w:val="00BB5661"/>
    <w:rsid w:val="00BB709D"/>
    <w:rsid w:val="00BB7CE2"/>
    <w:rsid w:val="00BC2441"/>
    <w:rsid w:val="00BC375A"/>
    <w:rsid w:val="00BC5341"/>
    <w:rsid w:val="00BC5FE7"/>
    <w:rsid w:val="00BD0980"/>
    <w:rsid w:val="00BD1E8C"/>
    <w:rsid w:val="00BD3870"/>
    <w:rsid w:val="00BE3931"/>
    <w:rsid w:val="00BE505A"/>
    <w:rsid w:val="00BE5819"/>
    <w:rsid w:val="00BF591A"/>
    <w:rsid w:val="00BF61D6"/>
    <w:rsid w:val="00C0079F"/>
    <w:rsid w:val="00C0084C"/>
    <w:rsid w:val="00C00CEF"/>
    <w:rsid w:val="00C02164"/>
    <w:rsid w:val="00C029D3"/>
    <w:rsid w:val="00C049EC"/>
    <w:rsid w:val="00C05623"/>
    <w:rsid w:val="00C0689A"/>
    <w:rsid w:val="00C07A32"/>
    <w:rsid w:val="00C15B28"/>
    <w:rsid w:val="00C20B02"/>
    <w:rsid w:val="00C20E03"/>
    <w:rsid w:val="00C21CCC"/>
    <w:rsid w:val="00C221E9"/>
    <w:rsid w:val="00C25E95"/>
    <w:rsid w:val="00C33C88"/>
    <w:rsid w:val="00C35419"/>
    <w:rsid w:val="00C4028A"/>
    <w:rsid w:val="00C4666B"/>
    <w:rsid w:val="00C47A7E"/>
    <w:rsid w:val="00C50324"/>
    <w:rsid w:val="00C51E44"/>
    <w:rsid w:val="00C524DF"/>
    <w:rsid w:val="00C57FA8"/>
    <w:rsid w:val="00C60C91"/>
    <w:rsid w:val="00C6693C"/>
    <w:rsid w:val="00C6760F"/>
    <w:rsid w:val="00C70902"/>
    <w:rsid w:val="00C71CD5"/>
    <w:rsid w:val="00C72735"/>
    <w:rsid w:val="00C76CDB"/>
    <w:rsid w:val="00C80043"/>
    <w:rsid w:val="00C81971"/>
    <w:rsid w:val="00C8319E"/>
    <w:rsid w:val="00C95751"/>
    <w:rsid w:val="00C97B80"/>
    <w:rsid w:val="00CA3FC0"/>
    <w:rsid w:val="00CA5370"/>
    <w:rsid w:val="00CB5038"/>
    <w:rsid w:val="00CB5A4A"/>
    <w:rsid w:val="00CB5A77"/>
    <w:rsid w:val="00CB7369"/>
    <w:rsid w:val="00CC6CC4"/>
    <w:rsid w:val="00CC7003"/>
    <w:rsid w:val="00CC7DAA"/>
    <w:rsid w:val="00CD0DE8"/>
    <w:rsid w:val="00CD17F9"/>
    <w:rsid w:val="00CD1929"/>
    <w:rsid w:val="00CD50C2"/>
    <w:rsid w:val="00CD534F"/>
    <w:rsid w:val="00CD61E0"/>
    <w:rsid w:val="00CE13A3"/>
    <w:rsid w:val="00CE2576"/>
    <w:rsid w:val="00CE32AA"/>
    <w:rsid w:val="00CE3D06"/>
    <w:rsid w:val="00CE43FE"/>
    <w:rsid w:val="00CE49C4"/>
    <w:rsid w:val="00CE4A5A"/>
    <w:rsid w:val="00CE5870"/>
    <w:rsid w:val="00CE6C76"/>
    <w:rsid w:val="00CF0A3C"/>
    <w:rsid w:val="00CF403F"/>
    <w:rsid w:val="00CF414B"/>
    <w:rsid w:val="00CF6C01"/>
    <w:rsid w:val="00CF777A"/>
    <w:rsid w:val="00CF7F70"/>
    <w:rsid w:val="00D00263"/>
    <w:rsid w:val="00D01219"/>
    <w:rsid w:val="00D10679"/>
    <w:rsid w:val="00D1341D"/>
    <w:rsid w:val="00D160A0"/>
    <w:rsid w:val="00D16687"/>
    <w:rsid w:val="00D20B33"/>
    <w:rsid w:val="00D21AD5"/>
    <w:rsid w:val="00D21C9E"/>
    <w:rsid w:val="00D22995"/>
    <w:rsid w:val="00D24D45"/>
    <w:rsid w:val="00D256CC"/>
    <w:rsid w:val="00D25982"/>
    <w:rsid w:val="00D319DE"/>
    <w:rsid w:val="00D33836"/>
    <w:rsid w:val="00D35CDA"/>
    <w:rsid w:val="00D37F23"/>
    <w:rsid w:val="00D445D1"/>
    <w:rsid w:val="00D45BCE"/>
    <w:rsid w:val="00D46670"/>
    <w:rsid w:val="00D47268"/>
    <w:rsid w:val="00D52625"/>
    <w:rsid w:val="00D53EE7"/>
    <w:rsid w:val="00D54AE4"/>
    <w:rsid w:val="00D56B56"/>
    <w:rsid w:val="00D6069B"/>
    <w:rsid w:val="00D62277"/>
    <w:rsid w:val="00D63785"/>
    <w:rsid w:val="00D66BB0"/>
    <w:rsid w:val="00D67E52"/>
    <w:rsid w:val="00D705A9"/>
    <w:rsid w:val="00D72600"/>
    <w:rsid w:val="00D72F83"/>
    <w:rsid w:val="00D7310C"/>
    <w:rsid w:val="00D75D62"/>
    <w:rsid w:val="00D76137"/>
    <w:rsid w:val="00D7632B"/>
    <w:rsid w:val="00D80459"/>
    <w:rsid w:val="00D805FE"/>
    <w:rsid w:val="00D81829"/>
    <w:rsid w:val="00D8371F"/>
    <w:rsid w:val="00D848F1"/>
    <w:rsid w:val="00D86C76"/>
    <w:rsid w:val="00D86FFF"/>
    <w:rsid w:val="00D87C8E"/>
    <w:rsid w:val="00D90092"/>
    <w:rsid w:val="00D91F6E"/>
    <w:rsid w:val="00D92670"/>
    <w:rsid w:val="00D93B45"/>
    <w:rsid w:val="00D93ECA"/>
    <w:rsid w:val="00DA4E0E"/>
    <w:rsid w:val="00DA50B5"/>
    <w:rsid w:val="00DA5270"/>
    <w:rsid w:val="00DB4918"/>
    <w:rsid w:val="00DB4F73"/>
    <w:rsid w:val="00DC1D85"/>
    <w:rsid w:val="00DC2C55"/>
    <w:rsid w:val="00DC4F07"/>
    <w:rsid w:val="00DC6415"/>
    <w:rsid w:val="00DC65AA"/>
    <w:rsid w:val="00DC7469"/>
    <w:rsid w:val="00DD0830"/>
    <w:rsid w:val="00DD21D4"/>
    <w:rsid w:val="00DD2F4F"/>
    <w:rsid w:val="00DD2FEF"/>
    <w:rsid w:val="00DD76A9"/>
    <w:rsid w:val="00DD7BCB"/>
    <w:rsid w:val="00DE0C3F"/>
    <w:rsid w:val="00DE201A"/>
    <w:rsid w:val="00DE4A32"/>
    <w:rsid w:val="00DE76DA"/>
    <w:rsid w:val="00DE7826"/>
    <w:rsid w:val="00DF0C05"/>
    <w:rsid w:val="00DF2B5B"/>
    <w:rsid w:val="00DF3183"/>
    <w:rsid w:val="00DF3CF6"/>
    <w:rsid w:val="00DF4AD7"/>
    <w:rsid w:val="00DF75B5"/>
    <w:rsid w:val="00DF7F8F"/>
    <w:rsid w:val="00E01221"/>
    <w:rsid w:val="00E03147"/>
    <w:rsid w:val="00E03151"/>
    <w:rsid w:val="00E031D0"/>
    <w:rsid w:val="00E05080"/>
    <w:rsid w:val="00E06B13"/>
    <w:rsid w:val="00E06CE2"/>
    <w:rsid w:val="00E12361"/>
    <w:rsid w:val="00E158B1"/>
    <w:rsid w:val="00E1634A"/>
    <w:rsid w:val="00E17E68"/>
    <w:rsid w:val="00E2265B"/>
    <w:rsid w:val="00E22B15"/>
    <w:rsid w:val="00E24620"/>
    <w:rsid w:val="00E25C39"/>
    <w:rsid w:val="00E26361"/>
    <w:rsid w:val="00E303EB"/>
    <w:rsid w:val="00E30D98"/>
    <w:rsid w:val="00E31655"/>
    <w:rsid w:val="00E319BE"/>
    <w:rsid w:val="00E33436"/>
    <w:rsid w:val="00E36B87"/>
    <w:rsid w:val="00E37191"/>
    <w:rsid w:val="00E37C14"/>
    <w:rsid w:val="00E37F5C"/>
    <w:rsid w:val="00E40114"/>
    <w:rsid w:val="00E54167"/>
    <w:rsid w:val="00E5468F"/>
    <w:rsid w:val="00E57259"/>
    <w:rsid w:val="00E6039A"/>
    <w:rsid w:val="00E61DC1"/>
    <w:rsid w:val="00E61FF6"/>
    <w:rsid w:val="00E64542"/>
    <w:rsid w:val="00E66529"/>
    <w:rsid w:val="00E70C36"/>
    <w:rsid w:val="00E70C65"/>
    <w:rsid w:val="00E77367"/>
    <w:rsid w:val="00E77AB2"/>
    <w:rsid w:val="00E77F44"/>
    <w:rsid w:val="00E801C8"/>
    <w:rsid w:val="00E831ED"/>
    <w:rsid w:val="00E84D51"/>
    <w:rsid w:val="00E868EB"/>
    <w:rsid w:val="00E86A34"/>
    <w:rsid w:val="00E90B1D"/>
    <w:rsid w:val="00E94039"/>
    <w:rsid w:val="00E958C3"/>
    <w:rsid w:val="00E9739C"/>
    <w:rsid w:val="00E975DC"/>
    <w:rsid w:val="00E97DCB"/>
    <w:rsid w:val="00EA0EB0"/>
    <w:rsid w:val="00EA436E"/>
    <w:rsid w:val="00EA7497"/>
    <w:rsid w:val="00EA7BB3"/>
    <w:rsid w:val="00EB1066"/>
    <w:rsid w:val="00EB1C82"/>
    <w:rsid w:val="00EB27A2"/>
    <w:rsid w:val="00EB2933"/>
    <w:rsid w:val="00EB58B4"/>
    <w:rsid w:val="00EB75FA"/>
    <w:rsid w:val="00EB7E04"/>
    <w:rsid w:val="00EC1ABF"/>
    <w:rsid w:val="00EC394D"/>
    <w:rsid w:val="00EC59ED"/>
    <w:rsid w:val="00EC661A"/>
    <w:rsid w:val="00EC69D3"/>
    <w:rsid w:val="00EC7742"/>
    <w:rsid w:val="00ED0885"/>
    <w:rsid w:val="00ED3369"/>
    <w:rsid w:val="00ED3E97"/>
    <w:rsid w:val="00ED543F"/>
    <w:rsid w:val="00ED651D"/>
    <w:rsid w:val="00EE030D"/>
    <w:rsid w:val="00EE25D9"/>
    <w:rsid w:val="00EF09F4"/>
    <w:rsid w:val="00EF16A1"/>
    <w:rsid w:val="00EF1969"/>
    <w:rsid w:val="00EF47AA"/>
    <w:rsid w:val="00EF5C04"/>
    <w:rsid w:val="00EF7CAF"/>
    <w:rsid w:val="00F025BD"/>
    <w:rsid w:val="00F06DB1"/>
    <w:rsid w:val="00F11BCF"/>
    <w:rsid w:val="00F135F4"/>
    <w:rsid w:val="00F219A8"/>
    <w:rsid w:val="00F24F6F"/>
    <w:rsid w:val="00F261FB"/>
    <w:rsid w:val="00F33648"/>
    <w:rsid w:val="00F33800"/>
    <w:rsid w:val="00F353C0"/>
    <w:rsid w:val="00F35C32"/>
    <w:rsid w:val="00F3756A"/>
    <w:rsid w:val="00F41C0B"/>
    <w:rsid w:val="00F420C3"/>
    <w:rsid w:val="00F47459"/>
    <w:rsid w:val="00F51FB3"/>
    <w:rsid w:val="00F545DA"/>
    <w:rsid w:val="00F54A32"/>
    <w:rsid w:val="00F61DD9"/>
    <w:rsid w:val="00F72E8C"/>
    <w:rsid w:val="00F73864"/>
    <w:rsid w:val="00F74EA6"/>
    <w:rsid w:val="00F813E0"/>
    <w:rsid w:val="00F85236"/>
    <w:rsid w:val="00F86545"/>
    <w:rsid w:val="00F87AC0"/>
    <w:rsid w:val="00F910A6"/>
    <w:rsid w:val="00F92FF0"/>
    <w:rsid w:val="00F949CF"/>
    <w:rsid w:val="00F97E54"/>
    <w:rsid w:val="00FA19B3"/>
    <w:rsid w:val="00FA2B50"/>
    <w:rsid w:val="00FA2F5A"/>
    <w:rsid w:val="00FA3A0E"/>
    <w:rsid w:val="00FA5F95"/>
    <w:rsid w:val="00FA687A"/>
    <w:rsid w:val="00FB3924"/>
    <w:rsid w:val="00FB5084"/>
    <w:rsid w:val="00FB7831"/>
    <w:rsid w:val="00FC57E5"/>
    <w:rsid w:val="00FC7F34"/>
    <w:rsid w:val="00FD062B"/>
    <w:rsid w:val="00FD1453"/>
    <w:rsid w:val="00FD2B7A"/>
    <w:rsid w:val="00FD77D1"/>
    <w:rsid w:val="00FD7E4A"/>
    <w:rsid w:val="00FE4F7C"/>
    <w:rsid w:val="00FE58C0"/>
    <w:rsid w:val="00FE6290"/>
    <w:rsid w:val="00FE6D65"/>
    <w:rsid w:val="00FE7EB7"/>
    <w:rsid w:val="00FF4C7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443"/>
    <w:pPr>
      <w:spacing w:after="200" w:line="276" w:lineRule="auto"/>
    </w:pPr>
  </w:style>
  <w:style w:type="paragraph" w:styleId="Heading2">
    <w:name w:val="heading 2"/>
    <w:basedOn w:val="Normal"/>
    <w:next w:val="Normal"/>
    <w:link w:val="Heading2Char"/>
    <w:uiPriority w:val="99"/>
    <w:qFormat/>
    <w:rsid w:val="00A1611D"/>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A1611D"/>
    <w:rPr>
      <w:rFonts w:ascii="Cambria" w:hAnsi="Cambria" w:cs="Times New Roman"/>
      <w:b/>
      <w:bCs/>
      <w:i/>
      <w:iCs/>
      <w:sz w:val="28"/>
      <w:szCs w:val="28"/>
    </w:rPr>
  </w:style>
  <w:style w:type="table" w:styleId="TableGrid">
    <w:name w:val="Table Grid"/>
    <w:basedOn w:val="TableNormal"/>
    <w:uiPriority w:val="99"/>
    <w:rsid w:val="00A1611D"/>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6454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64542"/>
    <w:rPr>
      <w:rFonts w:cs="Times New Roman"/>
    </w:rPr>
  </w:style>
  <w:style w:type="paragraph" w:styleId="Footer">
    <w:name w:val="footer"/>
    <w:basedOn w:val="Normal"/>
    <w:link w:val="FooterChar"/>
    <w:uiPriority w:val="99"/>
    <w:rsid w:val="00E6454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64542"/>
    <w:rPr>
      <w:rFonts w:cs="Times New Roman"/>
    </w:rPr>
  </w:style>
  <w:style w:type="paragraph" w:styleId="BalloonText">
    <w:name w:val="Balloon Text"/>
    <w:basedOn w:val="Normal"/>
    <w:link w:val="BalloonTextChar"/>
    <w:uiPriority w:val="99"/>
    <w:semiHidden/>
    <w:rsid w:val="00EE0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30D"/>
    <w:rPr>
      <w:rFonts w:ascii="Tahoma" w:hAnsi="Tahoma" w:cs="Tahoma"/>
      <w:sz w:val="16"/>
      <w:szCs w:val="16"/>
    </w:rPr>
  </w:style>
  <w:style w:type="paragraph" w:styleId="BlockText">
    <w:name w:val="Block Text"/>
    <w:basedOn w:val="Normal"/>
    <w:uiPriority w:val="99"/>
    <w:rsid w:val="00AA1D22"/>
    <w:pPr>
      <w:tabs>
        <w:tab w:val="left" w:pos="-108"/>
        <w:tab w:val="left" w:pos="3492"/>
        <w:tab w:val="left" w:pos="4482"/>
      </w:tabs>
      <w:spacing w:after="0" w:line="240" w:lineRule="auto"/>
      <w:ind w:left="432" w:right="-243" w:hanging="540"/>
    </w:pPr>
    <w:rPr>
      <w:rFonts w:ascii="Arial" w:hAnsi="Arial"/>
      <w:sz w:val="20"/>
      <w:szCs w:val="20"/>
    </w:rPr>
  </w:style>
  <w:style w:type="paragraph" w:styleId="ListParagraph">
    <w:name w:val="List Paragraph"/>
    <w:basedOn w:val="Normal"/>
    <w:uiPriority w:val="99"/>
    <w:qFormat/>
    <w:rsid w:val="00AA1D22"/>
    <w:pPr>
      <w:ind w:left="720"/>
      <w:contextualSpacing/>
    </w:pPr>
  </w:style>
  <w:style w:type="character" w:styleId="PlaceholderText">
    <w:name w:val="Placeholder Text"/>
    <w:basedOn w:val="DefaultParagraphFont"/>
    <w:uiPriority w:val="99"/>
    <w:semiHidden/>
    <w:rsid w:val="009D5BB3"/>
    <w:rPr>
      <w:rFonts w:cs="Times New Roman"/>
      <w:color w:val="808080"/>
    </w:rPr>
  </w:style>
  <w:style w:type="character" w:styleId="Hyperlink">
    <w:name w:val="Hyperlink"/>
    <w:basedOn w:val="DefaultParagraphFont"/>
    <w:uiPriority w:val="99"/>
    <w:rsid w:val="00037443"/>
    <w:rPr>
      <w:rFonts w:cs="Times New Roman"/>
      <w:color w:val="auto"/>
      <w:u w:val="none"/>
    </w:rPr>
  </w:style>
  <w:style w:type="character" w:styleId="FollowedHyperlink">
    <w:name w:val="FollowedHyperlink"/>
    <w:basedOn w:val="DefaultParagraphFont"/>
    <w:uiPriority w:val="99"/>
    <w:semiHidden/>
    <w:rsid w:val="00037443"/>
    <w:rPr>
      <w:rFonts w:cs="Times New Roman"/>
      <w:color w:val="auto"/>
      <w:u w:val="none"/>
    </w:rPr>
  </w:style>
  <w:style w:type="paragraph" w:styleId="FootnoteText">
    <w:name w:val="footnote text"/>
    <w:basedOn w:val="Normal"/>
    <w:link w:val="FootnoteTextChar"/>
    <w:uiPriority w:val="99"/>
    <w:semiHidden/>
    <w:rsid w:val="00502E4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502E44"/>
    <w:rPr>
      <w:rFonts w:ascii="Calibri" w:hAnsi="Calibri" w:cs="Times New Roman"/>
      <w:sz w:val="20"/>
      <w:szCs w:val="20"/>
    </w:rPr>
  </w:style>
  <w:style w:type="character" w:styleId="FootnoteReference">
    <w:name w:val="footnote reference"/>
    <w:basedOn w:val="DefaultParagraphFont"/>
    <w:uiPriority w:val="99"/>
    <w:semiHidden/>
    <w:rsid w:val="00502E4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8728308">
      <w:marLeft w:val="0"/>
      <w:marRight w:val="0"/>
      <w:marTop w:val="0"/>
      <w:marBottom w:val="0"/>
      <w:divBdr>
        <w:top w:val="none" w:sz="0" w:space="0" w:color="auto"/>
        <w:left w:val="none" w:sz="0" w:space="0" w:color="auto"/>
        <w:bottom w:val="none" w:sz="0" w:space="0" w:color="auto"/>
        <w:right w:val="none" w:sz="0" w:space="0" w:color="auto"/>
      </w:divBdr>
    </w:div>
    <w:div w:id="8728309">
      <w:marLeft w:val="0"/>
      <w:marRight w:val="0"/>
      <w:marTop w:val="0"/>
      <w:marBottom w:val="0"/>
      <w:divBdr>
        <w:top w:val="none" w:sz="0" w:space="0" w:color="auto"/>
        <w:left w:val="none" w:sz="0" w:space="0" w:color="auto"/>
        <w:bottom w:val="none" w:sz="0" w:space="0" w:color="auto"/>
        <w:right w:val="none" w:sz="0" w:space="0" w:color="auto"/>
      </w:divBdr>
    </w:div>
    <w:div w:id="8728310">
      <w:marLeft w:val="0"/>
      <w:marRight w:val="0"/>
      <w:marTop w:val="0"/>
      <w:marBottom w:val="0"/>
      <w:divBdr>
        <w:top w:val="none" w:sz="0" w:space="0" w:color="auto"/>
        <w:left w:val="none" w:sz="0" w:space="0" w:color="auto"/>
        <w:bottom w:val="none" w:sz="0" w:space="0" w:color="auto"/>
        <w:right w:val="none" w:sz="0" w:space="0" w:color="auto"/>
      </w:divBdr>
    </w:div>
    <w:div w:id="8728311">
      <w:marLeft w:val="0"/>
      <w:marRight w:val="0"/>
      <w:marTop w:val="0"/>
      <w:marBottom w:val="0"/>
      <w:divBdr>
        <w:top w:val="none" w:sz="0" w:space="0" w:color="auto"/>
        <w:left w:val="none" w:sz="0" w:space="0" w:color="auto"/>
        <w:bottom w:val="none" w:sz="0" w:space="0" w:color="auto"/>
        <w:right w:val="none" w:sz="0" w:space="0" w:color="auto"/>
      </w:divBdr>
    </w:div>
    <w:div w:id="8728312">
      <w:marLeft w:val="0"/>
      <w:marRight w:val="0"/>
      <w:marTop w:val="0"/>
      <w:marBottom w:val="0"/>
      <w:divBdr>
        <w:top w:val="none" w:sz="0" w:space="0" w:color="auto"/>
        <w:left w:val="none" w:sz="0" w:space="0" w:color="auto"/>
        <w:bottom w:val="none" w:sz="0" w:space="0" w:color="auto"/>
        <w:right w:val="none" w:sz="0" w:space="0" w:color="auto"/>
      </w:divBdr>
    </w:div>
    <w:div w:id="8728313">
      <w:marLeft w:val="0"/>
      <w:marRight w:val="0"/>
      <w:marTop w:val="0"/>
      <w:marBottom w:val="0"/>
      <w:divBdr>
        <w:top w:val="none" w:sz="0" w:space="0" w:color="auto"/>
        <w:left w:val="none" w:sz="0" w:space="0" w:color="auto"/>
        <w:bottom w:val="none" w:sz="0" w:space="0" w:color="auto"/>
        <w:right w:val="none" w:sz="0" w:space="0" w:color="auto"/>
      </w:divBdr>
    </w:div>
    <w:div w:id="8728314">
      <w:marLeft w:val="0"/>
      <w:marRight w:val="0"/>
      <w:marTop w:val="0"/>
      <w:marBottom w:val="0"/>
      <w:divBdr>
        <w:top w:val="none" w:sz="0" w:space="0" w:color="auto"/>
        <w:left w:val="none" w:sz="0" w:space="0" w:color="auto"/>
        <w:bottom w:val="none" w:sz="0" w:space="0" w:color="auto"/>
        <w:right w:val="none" w:sz="0" w:space="0" w:color="auto"/>
      </w:divBdr>
    </w:div>
    <w:div w:id="8728315">
      <w:marLeft w:val="0"/>
      <w:marRight w:val="0"/>
      <w:marTop w:val="0"/>
      <w:marBottom w:val="0"/>
      <w:divBdr>
        <w:top w:val="none" w:sz="0" w:space="0" w:color="auto"/>
        <w:left w:val="none" w:sz="0" w:space="0" w:color="auto"/>
        <w:bottom w:val="none" w:sz="0" w:space="0" w:color="auto"/>
        <w:right w:val="none" w:sz="0" w:space="0" w:color="auto"/>
      </w:divBdr>
    </w:div>
    <w:div w:id="8728316">
      <w:marLeft w:val="0"/>
      <w:marRight w:val="0"/>
      <w:marTop w:val="0"/>
      <w:marBottom w:val="0"/>
      <w:divBdr>
        <w:top w:val="none" w:sz="0" w:space="0" w:color="auto"/>
        <w:left w:val="none" w:sz="0" w:space="0" w:color="auto"/>
        <w:bottom w:val="none" w:sz="0" w:space="0" w:color="auto"/>
        <w:right w:val="none" w:sz="0" w:space="0" w:color="auto"/>
      </w:divBdr>
    </w:div>
    <w:div w:id="8728317">
      <w:marLeft w:val="0"/>
      <w:marRight w:val="0"/>
      <w:marTop w:val="0"/>
      <w:marBottom w:val="0"/>
      <w:divBdr>
        <w:top w:val="none" w:sz="0" w:space="0" w:color="auto"/>
        <w:left w:val="none" w:sz="0" w:space="0" w:color="auto"/>
        <w:bottom w:val="none" w:sz="0" w:space="0" w:color="auto"/>
        <w:right w:val="none" w:sz="0" w:space="0" w:color="auto"/>
      </w:divBdr>
    </w:div>
    <w:div w:id="8728318">
      <w:marLeft w:val="0"/>
      <w:marRight w:val="0"/>
      <w:marTop w:val="0"/>
      <w:marBottom w:val="0"/>
      <w:divBdr>
        <w:top w:val="none" w:sz="0" w:space="0" w:color="auto"/>
        <w:left w:val="none" w:sz="0" w:space="0" w:color="auto"/>
        <w:bottom w:val="none" w:sz="0" w:space="0" w:color="auto"/>
        <w:right w:val="none" w:sz="0" w:space="0" w:color="auto"/>
      </w:divBdr>
    </w:div>
    <w:div w:id="8728319">
      <w:marLeft w:val="0"/>
      <w:marRight w:val="0"/>
      <w:marTop w:val="0"/>
      <w:marBottom w:val="0"/>
      <w:divBdr>
        <w:top w:val="none" w:sz="0" w:space="0" w:color="auto"/>
        <w:left w:val="none" w:sz="0" w:space="0" w:color="auto"/>
        <w:bottom w:val="none" w:sz="0" w:space="0" w:color="auto"/>
        <w:right w:val="none" w:sz="0" w:space="0" w:color="auto"/>
      </w:divBdr>
    </w:div>
    <w:div w:id="8728320">
      <w:marLeft w:val="0"/>
      <w:marRight w:val="0"/>
      <w:marTop w:val="0"/>
      <w:marBottom w:val="0"/>
      <w:divBdr>
        <w:top w:val="none" w:sz="0" w:space="0" w:color="auto"/>
        <w:left w:val="none" w:sz="0" w:space="0" w:color="auto"/>
        <w:bottom w:val="none" w:sz="0" w:space="0" w:color="auto"/>
        <w:right w:val="none" w:sz="0" w:space="0" w:color="auto"/>
      </w:divBdr>
    </w:div>
    <w:div w:id="8728321">
      <w:marLeft w:val="0"/>
      <w:marRight w:val="0"/>
      <w:marTop w:val="0"/>
      <w:marBottom w:val="0"/>
      <w:divBdr>
        <w:top w:val="none" w:sz="0" w:space="0" w:color="auto"/>
        <w:left w:val="none" w:sz="0" w:space="0" w:color="auto"/>
        <w:bottom w:val="none" w:sz="0" w:space="0" w:color="auto"/>
        <w:right w:val="none" w:sz="0" w:space="0" w:color="auto"/>
      </w:divBdr>
    </w:div>
    <w:div w:id="8728322">
      <w:marLeft w:val="0"/>
      <w:marRight w:val="0"/>
      <w:marTop w:val="0"/>
      <w:marBottom w:val="0"/>
      <w:divBdr>
        <w:top w:val="none" w:sz="0" w:space="0" w:color="auto"/>
        <w:left w:val="none" w:sz="0" w:space="0" w:color="auto"/>
        <w:bottom w:val="none" w:sz="0" w:space="0" w:color="auto"/>
        <w:right w:val="none" w:sz="0" w:space="0" w:color="auto"/>
      </w:divBdr>
    </w:div>
    <w:div w:id="8728323">
      <w:marLeft w:val="0"/>
      <w:marRight w:val="0"/>
      <w:marTop w:val="0"/>
      <w:marBottom w:val="0"/>
      <w:divBdr>
        <w:top w:val="none" w:sz="0" w:space="0" w:color="auto"/>
        <w:left w:val="none" w:sz="0" w:space="0" w:color="auto"/>
        <w:bottom w:val="none" w:sz="0" w:space="0" w:color="auto"/>
        <w:right w:val="none" w:sz="0" w:space="0" w:color="auto"/>
      </w:divBdr>
    </w:div>
    <w:div w:id="8728324">
      <w:marLeft w:val="0"/>
      <w:marRight w:val="0"/>
      <w:marTop w:val="0"/>
      <w:marBottom w:val="0"/>
      <w:divBdr>
        <w:top w:val="none" w:sz="0" w:space="0" w:color="auto"/>
        <w:left w:val="none" w:sz="0" w:space="0" w:color="auto"/>
        <w:bottom w:val="none" w:sz="0" w:space="0" w:color="auto"/>
        <w:right w:val="none" w:sz="0" w:space="0" w:color="auto"/>
      </w:divBdr>
    </w:div>
    <w:div w:id="8728325">
      <w:marLeft w:val="0"/>
      <w:marRight w:val="0"/>
      <w:marTop w:val="0"/>
      <w:marBottom w:val="0"/>
      <w:divBdr>
        <w:top w:val="none" w:sz="0" w:space="0" w:color="auto"/>
        <w:left w:val="none" w:sz="0" w:space="0" w:color="auto"/>
        <w:bottom w:val="none" w:sz="0" w:space="0" w:color="auto"/>
        <w:right w:val="none" w:sz="0" w:space="0" w:color="auto"/>
      </w:divBdr>
    </w:div>
    <w:div w:id="8728326">
      <w:marLeft w:val="0"/>
      <w:marRight w:val="0"/>
      <w:marTop w:val="0"/>
      <w:marBottom w:val="0"/>
      <w:divBdr>
        <w:top w:val="none" w:sz="0" w:space="0" w:color="auto"/>
        <w:left w:val="none" w:sz="0" w:space="0" w:color="auto"/>
        <w:bottom w:val="none" w:sz="0" w:space="0" w:color="auto"/>
        <w:right w:val="none" w:sz="0" w:space="0" w:color="auto"/>
      </w:divBdr>
    </w:div>
    <w:div w:id="8728327">
      <w:marLeft w:val="0"/>
      <w:marRight w:val="0"/>
      <w:marTop w:val="0"/>
      <w:marBottom w:val="0"/>
      <w:divBdr>
        <w:top w:val="none" w:sz="0" w:space="0" w:color="auto"/>
        <w:left w:val="none" w:sz="0" w:space="0" w:color="auto"/>
        <w:bottom w:val="none" w:sz="0" w:space="0" w:color="auto"/>
        <w:right w:val="none" w:sz="0" w:space="0" w:color="auto"/>
      </w:divBdr>
    </w:div>
    <w:div w:id="8728328">
      <w:marLeft w:val="0"/>
      <w:marRight w:val="0"/>
      <w:marTop w:val="0"/>
      <w:marBottom w:val="0"/>
      <w:divBdr>
        <w:top w:val="none" w:sz="0" w:space="0" w:color="auto"/>
        <w:left w:val="none" w:sz="0" w:space="0" w:color="auto"/>
        <w:bottom w:val="none" w:sz="0" w:space="0" w:color="auto"/>
        <w:right w:val="none" w:sz="0" w:space="0" w:color="auto"/>
      </w:divBdr>
    </w:div>
    <w:div w:id="8728329">
      <w:marLeft w:val="0"/>
      <w:marRight w:val="0"/>
      <w:marTop w:val="0"/>
      <w:marBottom w:val="0"/>
      <w:divBdr>
        <w:top w:val="none" w:sz="0" w:space="0" w:color="auto"/>
        <w:left w:val="none" w:sz="0" w:space="0" w:color="auto"/>
        <w:bottom w:val="none" w:sz="0" w:space="0" w:color="auto"/>
        <w:right w:val="none" w:sz="0" w:space="0" w:color="auto"/>
      </w:divBdr>
    </w:div>
    <w:div w:id="8728330">
      <w:marLeft w:val="0"/>
      <w:marRight w:val="0"/>
      <w:marTop w:val="0"/>
      <w:marBottom w:val="0"/>
      <w:divBdr>
        <w:top w:val="none" w:sz="0" w:space="0" w:color="auto"/>
        <w:left w:val="none" w:sz="0" w:space="0" w:color="auto"/>
        <w:bottom w:val="none" w:sz="0" w:space="0" w:color="auto"/>
        <w:right w:val="none" w:sz="0" w:space="0" w:color="auto"/>
      </w:divBdr>
    </w:div>
    <w:div w:id="8728331">
      <w:marLeft w:val="0"/>
      <w:marRight w:val="0"/>
      <w:marTop w:val="0"/>
      <w:marBottom w:val="0"/>
      <w:divBdr>
        <w:top w:val="none" w:sz="0" w:space="0" w:color="auto"/>
        <w:left w:val="none" w:sz="0" w:space="0" w:color="auto"/>
        <w:bottom w:val="none" w:sz="0" w:space="0" w:color="auto"/>
        <w:right w:val="none" w:sz="0" w:space="0" w:color="auto"/>
      </w:divBdr>
    </w:div>
    <w:div w:id="8728332">
      <w:marLeft w:val="0"/>
      <w:marRight w:val="0"/>
      <w:marTop w:val="0"/>
      <w:marBottom w:val="0"/>
      <w:divBdr>
        <w:top w:val="none" w:sz="0" w:space="0" w:color="auto"/>
        <w:left w:val="none" w:sz="0" w:space="0" w:color="auto"/>
        <w:bottom w:val="none" w:sz="0" w:space="0" w:color="auto"/>
        <w:right w:val="none" w:sz="0" w:space="0" w:color="auto"/>
      </w:divBdr>
    </w:div>
    <w:div w:id="8728333">
      <w:marLeft w:val="0"/>
      <w:marRight w:val="0"/>
      <w:marTop w:val="0"/>
      <w:marBottom w:val="0"/>
      <w:divBdr>
        <w:top w:val="none" w:sz="0" w:space="0" w:color="auto"/>
        <w:left w:val="none" w:sz="0" w:space="0" w:color="auto"/>
        <w:bottom w:val="none" w:sz="0" w:space="0" w:color="auto"/>
        <w:right w:val="none" w:sz="0" w:space="0" w:color="auto"/>
      </w:divBdr>
    </w:div>
    <w:div w:id="8728334">
      <w:marLeft w:val="0"/>
      <w:marRight w:val="0"/>
      <w:marTop w:val="0"/>
      <w:marBottom w:val="0"/>
      <w:divBdr>
        <w:top w:val="none" w:sz="0" w:space="0" w:color="auto"/>
        <w:left w:val="none" w:sz="0" w:space="0" w:color="auto"/>
        <w:bottom w:val="none" w:sz="0" w:space="0" w:color="auto"/>
        <w:right w:val="none" w:sz="0" w:space="0" w:color="auto"/>
      </w:divBdr>
    </w:div>
    <w:div w:id="8728335">
      <w:marLeft w:val="0"/>
      <w:marRight w:val="0"/>
      <w:marTop w:val="0"/>
      <w:marBottom w:val="0"/>
      <w:divBdr>
        <w:top w:val="none" w:sz="0" w:space="0" w:color="auto"/>
        <w:left w:val="none" w:sz="0" w:space="0" w:color="auto"/>
        <w:bottom w:val="none" w:sz="0" w:space="0" w:color="auto"/>
        <w:right w:val="none" w:sz="0" w:space="0" w:color="auto"/>
      </w:divBdr>
    </w:div>
    <w:div w:id="8728336">
      <w:marLeft w:val="0"/>
      <w:marRight w:val="0"/>
      <w:marTop w:val="0"/>
      <w:marBottom w:val="0"/>
      <w:divBdr>
        <w:top w:val="none" w:sz="0" w:space="0" w:color="auto"/>
        <w:left w:val="none" w:sz="0" w:space="0" w:color="auto"/>
        <w:bottom w:val="none" w:sz="0" w:space="0" w:color="auto"/>
        <w:right w:val="none" w:sz="0" w:space="0" w:color="auto"/>
      </w:divBdr>
    </w:div>
    <w:div w:id="8728337">
      <w:marLeft w:val="0"/>
      <w:marRight w:val="0"/>
      <w:marTop w:val="0"/>
      <w:marBottom w:val="0"/>
      <w:divBdr>
        <w:top w:val="none" w:sz="0" w:space="0" w:color="auto"/>
        <w:left w:val="none" w:sz="0" w:space="0" w:color="auto"/>
        <w:bottom w:val="none" w:sz="0" w:space="0" w:color="auto"/>
        <w:right w:val="none" w:sz="0" w:space="0" w:color="auto"/>
      </w:divBdr>
    </w:div>
    <w:div w:id="8728338">
      <w:marLeft w:val="0"/>
      <w:marRight w:val="0"/>
      <w:marTop w:val="0"/>
      <w:marBottom w:val="0"/>
      <w:divBdr>
        <w:top w:val="none" w:sz="0" w:space="0" w:color="auto"/>
        <w:left w:val="none" w:sz="0" w:space="0" w:color="auto"/>
        <w:bottom w:val="none" w:sz="0" w:space="0" w:color="auto"/>
        <w:right w:val="none" w:sz="0" w:space="0" w:color="auto"/>
      </w:divBdr>
    </w:div>
    <w:div w:id="8728339">
      <w:marLeft w:val="0"/>
      <w:marRight w:val="0"/>
      <w:marTop w:val="0"/>
      <w:marBottom w:val="0"/>
      <w:divBdr>
        <w:top w:val="none" w:sz="0" w:space="0" w:color="auto"/>
        <w:left w:val="none" w:sz="0" w:space="0" w:color="auto"/>
        <w:bottom w:val="none" w:sz="0" w:space="0" w:color="auto"/>
        <w:right w:val="none" w:sz="0" w:space="0" w:color="auto"/>
      </w:divBdr>
    </w:div>
    <w:div w:id="8728340">
      <w:marLeft w:val="0"/>
      <w:marRight w:val="0"/>
      <w:marTop w:val="0"/>
      <w:marBottom w:val="0"/>
      <w:divBdr>
        <w:top w:val="none" w:sz="0" w:space="0" w:color="auto"/>
        <w:left w:val="none" w:sz="0" w:space="0" w:color="auto"/>
        <w:bottom w:val="none" w:sz="0" w:space="0" w:color="auto"/>
        <w:right w:val="none" w:sz="0" w:space="0" w:color="auto"/>
      </w:divBdr>
    </w:div>
    <w:div w:id="8728341">
      <w:marLeft w:val="0"/>
      <w:marRight w:val="0"/>
      <w:marTop w:val="0"/>
      <w:marBottom w:val="0"/>
      <w:divBdr>
        <w:top w:val="none" w:sz="0" w:space="0" w:color="auto"/>
        <w:left w:val="none" w:sz="0" w:space="0" w:color="auto"/>
        <w:bottom w:val="none" w:sz="0" w:space="0" w:color="auto"/>
        <w:right w:val="none" w:sz="0" w:space="0" w:color="auto"/>
      </w:divBdr>
    </w:div>
    <w:div w:id="8728342">
      <w:marLeft w:val="0"/>
      <w:marRight w:val="0"/>
      <w:marTop w:val="0"/>
      <w:marBottom w:val="0"/>
      <w:divBdr>
        <w:top w:val="none" w:sz="0" w:space="0" w:color="auto"/>
        <w:left w:val="none" w:sz="0" w:space="0" w:color="auto"/>
        <w:bottom w:val="none" w:sz="0" w:space="0" w:color="auto"/>
        <w:right w:val="none" w:sz="0" w:space="0" w:color="auto"/>
      </w:divBdr>
    </w:div>
    <w:div w:id="8728343">
      <w:marLeft w:val="0"/>
      <w:marRight w:val="0"/>
      <w:marTop w:val="0"/>
      <w:marBottom w:val="0"/>
      <w:divBdr>
        <w:top w:val="none" w:sz="0" w:space="0" w:color="auto"/>
        <w:left w:val="none" w:sz="0" w:space="0" w:color="auto"/>
        <w:bottom w:val="none" w:sz="0" w:space="0" w:color="auto"/>
        <w:right w:val="none" w:sz="0" w:space="0" w:color="auto"/>
      </w:divBdr>
    </w:div>
    <w:div w:id="8728344">
      <w:marLeft w:val="0"/>
      <w:marRight w:val="0"/>
      <w:marTop w:val="0"/>
      <w:marBottom w:val="0"/>
      <w:divBdr>
        <w:top w:val="none" w:sz="0" w:space="0" w:color="auto"/>
        <w:left w:val="none" w:sz="0" w:space="0" w:color="auto"/>
        <w:bottom w:val="none" w:sz="0" w:space="0" w:color="auto"/>
        <w:right w:val="none" w:sz="0" w:space="0" w:color="auto"/>
      </w:divBdr>
    </w:div>
    <w:div w:id="8728345">
      <w:marLeft w:val="0"/>
      <w:marRight w:val="0"/>
      <w:marTop w:val="0"/>
      <w:marBottom w:val="0"/>
      <w:divBdr>
        <w:top w:val="none" w:sz="0" w:space="0" w:color="auto"/>
        <w:left w:val="none" w:sz="0" w:space="0" w:color="auto"/>
        <w:bottom w:val="none" w:sz="0" w:space="0" w:color="auto"/>
        <w:right w:val="none" w:sz="0" w:space="0" w:color="auto"/>
      </w:divBdr>
    </w:div>
    <w:div w:id="8728346">
      <w:marLeft w:val="0"/>
      <w:marRight w:val="0"/>
      <w:marTop w:val="0"/>
      <w:marBottom w:val="0"/>
      <w:divBdr>
        <w:top w:val="none" w:sz="0" w:space="0" w:color="auto"/>
        <w:left w:val="none" w:sz="0" w:space="0" w:color="auto"/>
        <w:bottom w:val="none" w:sz="0" w:space="0" w:color="auto"/>
        <w:right w:val="none" w:sz="0" w:space="0" w:color="auto"/>
      </w:divBdr>
    </w:div>
    <w:div w:id="8728347">
      <w:marLeft w:val="0"/>
      <w:marRight w:val="0"/>
      <w:marTop w:val="0"/>
      <w:marBottom w:val="0"/>
      <w:divBdr>
        <w:top w:val="none" w:sz="0" w:space="0" w:color="auto"/>
        <w:left w:val="none" w:sz="0" w:space="0" w:color="auto"/>
        <w:bottom w:val="none" w:sz="0" w:space="0" w:color="auto"/>
        <w:right w:val="none" w:sz="0" w:space="0" w:color="auto"/>
      </w:divBdr>
    </w:div>
    <w:div w:id="8728348">
      <w:marLeft w:val="0"/>
      <w:marRight w:val="0"/>
      <w:marTop w:val="0"/>
      <w:marBottom w:val="0"/>
      <w:divBdr>
        <w:top w:val="none" w:sz="0" w:space="0" w:color="auto"/>
        <w:left w:val="none" w:sz="0" w:space="0" w:color="auto"/>
        <w:bottom w:val="none" w:sz="0" w:space="0" w:color="auto"/>
        <w:right w:val="none" w:sz="0" w:space="0" w:color="auto"/>
      </w:divBdr>
    </w:div>
    <w:div w:id="8728349">
      <w:marLeft w:val="0"/>
      <w:marRight w:val="0"/>
      <w:marTop w:val="0"/>
      <w:marBottom w:val="0"/>
      <w:divBdr>
        <w:top w:val="none" w:sz="0" w:space="0" w:color="auto"/>
        <w:left w:val="none" w:sz="0" w:space="0" w:color="auto"/>
        <w:bottom w:val="none" w:sz="0" w:space="0" w:color="auto"/>
        <w:right w:val="none" w:sz="0" w:space="0" w:color="auto"/>
      </w:divBdr>
    </w:div>
    <w:div w:id="8728350">
      <w:marLeft w:val="0"/>
      <w:marRight w:val="0"/>
      <w:marTop w:val="0"/>
      <w:marBottom w:val="0"/>
      <w:divBdr>
        <w:top w:val="none" w:sz="0" w:space="0" w:color="auto"/>
        <w:left w:val="none" w:sz="0" w:space="0" w:color="auto"/>
        <w:bottom w:val="none" w:sz="0" w:space="0" w:color="auto"/>
        <w:right w:val="none" w:sz="0" w:space="0" w:color="auto"/>
      </w:divBdr>
    </w:div>
    <w:div w:id="8728351">
      <w:marLeft w:val="0"/>
      <w:marRight w:val="0"/>
      <w:marTop w:val="0"/>
      <w:marBottom w:val="0"/>
      <w:divBdr>
        <w:top w:val="none" w:sz="0" w:space="0" w:color="auto"/>
        <w:left w:val="none" w:sz="0" w:space="0" w:color="auto"/>
        <w:bottom w:val="none" w:sz="0" w:space="0" w:color="auto"/>
        <w:right w:val="none" w:sz="0" w:space="0" w:color="auto"/>
      </w:divBdr>
    </w:div>
    <w:div w:id="8728352">
      <w:marLeft w:val="0"/>
      <w:marRight w:val="0"/>
      <w:marTop w:val="0"/>
      <w:marBottom w:val="0"/>
      <w:divBdr>
        <w:top w:val="none" w:sz="0" w:space="0" w:color="auto"/>
        <w:left w:val="none" w:sz="0" w:space="0" w:color="auto"/>
        <w:bottom w:val="none" w:sz="0" w:space="0" w:color="auto"/>
        <w:right w:val="none" w:sz="0" w:space="0" w:color="auto"/>
      </w:divBdr>
    </w:div>
    <w:div w:id="8728353">
      <w:marLeft w:val="0"/>
      <w:marRight w:val="0"/>
      <w:marTop w:val="0"/>
      <w:marBottom w:val="0"/>
      <w:divBdr>
        <w:top w:val="none" w:sz="0" w:space="0" w:color="auto"/>
        <w:left w:val="none" w:sz="0" w:space="0" w:color="auto"/>
        <w:bottom w:val="none" w:sz="0" w:space="0" w:color="auto"/>
        <w:right w:val="none" w:sz="0" w:space="0" w:color="auto"/>
      </w:divBdr>
    </w:div>
    <w:div w:id="8728354">
      <w:marLeft w:val="0"/>
      <w:marRight w:val="0"/>
      <w:marTop w:val="0"/>
      <w:marBottom w:val="0"/>
      <w:divBdr>
        <w:top w:val="none" w:sz="0" w:space="0" w:color="auto"/>
        <w:left w:val="none" w:sz="0" w:space="0" w:color="auto"/>
        <w:bottom w:val="none" w:sz="0" w:space="0" w:color="auto"/>
        <w:right w:val="none" w:sz="0" w:space="0" w:color="auto"/>
      </w:divBdr>
    </w:div>
    <w:div w:id="8728355">
      <w:marLeft w:val="0"/>
      <w:marRight w:val="0"/>
      <w:marTop w:val="0"/>
      <w:marBottom w:val="0"/>
      <w:divBdr>
        <w:top w:val="none" w:sz="0" w:space="0" w:color="auto"/>
        <w:left w:val="none" w:sz="0" w:space="0" w:color="auto"/>
        <w:bottom w:val="none" w:sz="0" w:space="0" w:color="auto"/>
        <w:right w:val="none" w:sz="0" w:space="0" w:color="auto"/>
      </w:divBdr>
    </w:div>
    <w:div w:id="8728356">
      <w:marLeft w:val="0"/>
      <w:marRight w:val="0"/>
      <w:marTop w:val="0"/>
      <w:marBottom w:val="0"/>
      <w:divBdr>
        <w:top w:val="none" w:sz="0" w:space="0" w:color="auto"/>
        <w:left w:val="none" w:sz="0" w:space="0" w:color="auto"/>
        <w:bottom w:val="none" w:sz="0" w:space="0" w:color="auto"/>
        <w:right w:val="none" w:sz="0" w:space="0" w:color="auto"/>
      </w:divBdr>
    </w:div>
    <w:div w:id="8728357">
      <w:marLeft w:val="0"/>
      <w:marRight w:val="0"/>
      <w:marTop w:val="0"/>
      <w:marBottom w:val="0"/>
      <w:divBdr>
        <w:top w:val="none" w:sz="0" w:space="0" w:color="auto"/>
        <w:left w:val="none" w:sz="0" w:space="0" w:color="auto"/>
        <w:bottom w:val="none" w:sz="0" w:space="0" w:color="auto"/>
        <w:right w:val="none" w:sz="0" w:space="0" w:color="auto"/>
      </w:divBdr>
    </w:div>
    <w:div w:id="8728358">
      <w:marLeft w:val="0"/>
      <w:marRight w:val="0"/>
      <w:marTop w:val="0"/>
      <w:marBottom w:val="0"/>
      <w:divBdr>
        <w:top w:val="none" w:sz="0" w:space="0" w:color="auto"/>
        <w:left w:val="none" w:sz="0" w:space="0" w:color="auto"/>
        <w:bottom w:val="none" w:sz="0" w:space="0" w:color="auto"/>
        <w:right w:val="none" w:sz="0" w:space="0" w:color="auto"/>
      </w:divBdr>
    </w:div>
    <w:div w:id="8728359">
      <w:marLeft w:val="0"/>
      <w:marRight w:val="0"/>
      <w:marTop w:val="0"/>
      <w:marBottom w:val="0"/>
      <w:divBdr>
        <w:top w:val="none" w:sz="0" w:space="0" w:color="auto"/>
        <w:left w:val="none" w:sz="0" w:space="0" w:color="auto"/>
        <w:bottom w:val="none" w:sz="0" w:space="0" w:color="auto"/>
        <w:right w:val="none" w:sz="0" w:space="0" w:color="auto"/>
      </w:divBdr>
    </w:div>
    <w:div w:id="8728360">
      <w:marLeft w:val="0"/>
      <w:marRight w:val="0"/>
      <w:marTop w:val="0"/>
      <w:marBottom w:val="0"/>
      <w:divBdr>
        <w:top w:val="none" w:sz="0" w:space="0" w:color="auto"/>
        <w:left w:val="none" w:sz="0" w:space="0" w:color="auto"/>
        <w:bottom w:val="none" w:sz="0" w:space="0" w:color="auto"/>
        <w:right w:val="none" w:sz="0" w:space="0" w:color="auto"/>
      </w:divBdr>
    </w:div>
    <w:div w:id="8728361">
      <w:marLeft w:val="0"/>
      <w:marRight w:val="0"/>
      <w:marTop w:val="0"/>
      <w:marBottom w:val="0"/>
      <w:divBdr>
        <w:top w:val="none" w:sz="0" w:space="0" w:color="auto"/>
        <w:left w:val="none" w:sz="0" w:space="0" w:color="auto"/>
        <w:bottom w:val="none" w:sz="0" w:space="0" w:color="auto"/>
        <w:right w:val="none" w:sz="0" w:space="0" w:color="auto"/>
      </w:divBdr>
    </w:div>
    <w:div w:id="8728362">
      <w:marLeft w:val="0"/>
      <w:marRight w:val="0"/>
      <w:marTop w:val="0"/>
      <w:marBottom w:val="0"/>
      <w:divBdr>
        <w:top w:val="none" w:sz="0" w:space="0" w:color="auto"/>
        <w:left w:val="none" w:sz="0" w:space="0" w:color="auto"/>
        <w:bottom w:val="none" w:sz="0" w:space="0" w:color="auto"/>
        <w:right w:val="none" w:sz="0" w:space="0" w:color="auto"/>
      </w:divBdr>
    </w:div>
    <w:div w:id="8728363">
      <w:marLeft w:val="0"/>
      <w:marRight w:val="0"/>
      <w:marTop w:val="0"/>
      <w:marBottom w:val="0"/>
      <w:divBdr>
        <w:top w:val="none" w:sz="0" w:space="0" w:color="auto"/>
        <w:left w:val="none" w:sz="0" w:space="0" w:color="auto"/>
        <w:bottom w:val="none" w:sz="0" w:space="0" w:color="auto"/>
        <w:right w:val="none" w:sz="0" w:space="0" w:color="auto"/>
      </w:divBdr>
    </w:div>
    <w:div w:id="8728364">
      <w:marLeft w:val="0"/>
      <w:marRight w:val="0"/>
      <w:marTop w:val="0"/>
      <w:marBottom w:val="0"/>
      <w:divBdr>
        <w:top w:val="none" w:sz="0" w:space="0" w:color="auto"/>
        <w:left w:val="none" w:sz="0" w:space="0" w:color="auto"/>
        <w:bottom w:val="none" w:sz="0" w:space="0" w:color="auto"/>
        <w:right w:val="none" w:sz="0" w:space="0" w:color="auto"/>
      </w:divBdr>
    </w:div>
    <w:div w:id="8728365">
      <w:marLeft w:val="0"/>
      <w:marRight w:val="0"/>
      <w:marTop w:val="0"/>
      <w:marBottom w:val="0"/>
      <w:divBdr>
        <w:top w:val="none" w:sz="0" w:space="0" w:color="auto"/>
        <w:left w:val="none" w:sz="0" w:space="0" w:color="auto"/>
        <w:bottom w:val="none" w:sz="0" w:space="0" w:color="auto"/>
        <w:right w:val="none" w:sz="0" w:space="0" w:color="auto"/>
      </w:divBdr>
    </w:div>
    <w:div w:id="8728366">
      <w:marLeft w:val="0"/>
      <w:marRight w:val="0"/>
      <w:marTop w:val="0"/>
      <w:marBottom w:val="0"/>
      <w:divBdr>
        <w:top w:val="none" w:sz="0" w:space="0" w:color="auto"/>
        <w:left w:val="none" w:sz="0" w:space="0" w:color="auto"/>
        <w:bottom w:val="none" w:sz="0" w:space="0" w:color="auto"/>
        <w:right w:val="none" w:sz="0" w:space="0" w:color="auto"/>
      </w:divBdr>
    </w:div>
    <w:div w:id="8728367">
      <w:marLeft w:val="0"/>
      <w:marRight w:val="0"/>
      <w:marTop w:val="0"/>
      <w:marBottom w:val="0"/>
      <w:divBdr>
        <w:top w:val="none" w:sz="0" w:space="0" w:color="auto"/>
        <w:left w:val="none" w:sz="0" w:space="0" w:color="auto"/>
        <w:bottom w:val="none" w:sz="0" w:space="0" w:color="auto"/>
        <w:right w:val="none" w:sz="0" w:space="0" w:color="auto"/>
      </w:divBdr>
    </w:div>
    <w:div w:id="8728368">
      <w:marLeft w:val="0"/>
      <w:marRight w:val="0"/>
      <w:marTop w:val="0"/>
      <w:marBottom w:val="0"/>
      <w:divBdr>
        <w:top w:val="none" w:sz="0" w:space="0" w:color="auto"/>
        <w:left w:val="none" w:sz="0" w:space="0" w:color="auto"/>
        <w:bottom w:val="none" w:sz="0" w:space="0" w:color="auto"/>
        <w:right w:val="none" w:sz="0" w:space="0" w:color="auto"/>
      </w:divBdr>
    </w:div>
    <w:div w:id="87283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st-tr.rapidaccessdiagnosticclinic@nhs.net"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557</Words>
  <Characters>4350</Characters>
  <Application>Microsoft Office Word</Application>
  <DocSecurity>0</DocSecurity>
  <Lines>36</Lines>
  <Paragraphs>9</Paragraphs>
  <ScaleCrop>false</ScaleCrop>
  <Company>Copyright 2014 Dr Ian Rubenstein</Company>
  <LinksUpToDate>false</LinksUpToDate>
  <CharactersWithSpaces>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Colorectal 2 Week Referral Form</dc:title>
  <dc:subject>Rubenstein Standard NHS Form Layout Document</dc:subject>
  <dc:creator>Dr Ian Rubenstein</dc:creator>
  <cp:keywords/>
  <dc:description/>
  <cp:lastModifiedBy>GJones1</cp:lastModifiedBy>
  <cp:revision>2</cp:revision>
  <cp:lastPrinted>2016-11-03T14:01:00Z</cp:lastPrinted>
  <dcterms:created xsi:type="dcterms:W3CDTF">2017-10-18T09:56:00Z</dcterms:created>
  <dcterms:modified xsi:type="dcterms:W3CDTF">2017-10-18T09:56:00Z</dcterms:modified>
</cp:coreProperties>
</file>