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C9B4B" w14:textId="035E6BA8" w:rsidR="0032436F" w:rsidRPr="00852347" w:rsidRDefault="0032436F" w:rsidP="0032436F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852347">
        <w:rPr>
          <w:rFonts w:ascii="Arial" w:hAnsi="Arial" w:cs="Arial"/>
          <w:sz w:val="27"/>
          <w:szCs w:val="27"/>
        </w:rPr>
        <w:t xml:space="preserve">PRENATAL </w:t>
      </w:r>
      <w:r w:rsidRPr="00852347">
        <w:rPr>
          <w:rFonts w:ascii="Arial" w:eastAsia="Arial" w:hAnsi="Arial" w:cs="Arial"/>
          <w:sz w:val="27"/>
          <w:szCs w:val="27"/>
        </w:rPr>
        <w:t>RAPID ACCESS CLINIC</w:t>
      </w:r>
      <w:r w:rsidRPr="00852347">
        <w:rPr>
          <w:rFonts w:ascii="Arial" w:hAnsi="Arial" w:cs="Arial"/>
          <w:sz w:val="27"/>
          <w:szCs w:val="27"/>
        </w:rPr>
        <w:t xml:space="preserve"> REFERRAL FORM</w:t>
      </w:r>
    </w:p>
    <w:p w14:paraId="0CD5611C" w14:textId="6CAD406B" w:rsidR="0032436F" w:rsidRPr="0032436F" w:rsidRDefault="0032436F" w:rsidP="004C153F">
      <w:pPr>
        <w:spacing w:after="0"/>
        <w:ind w:left="1440" w:firstLine="720"/>
        <w:rPr>
          <w:rFonts w:ascii="Arial" w:eastAsia="Arial" w:hAnsi="Arial" w:cs="Arial"/>
          <w:b/>
          <w:sz w:val="20"/>
          <w:szCs w:val="20"/>
          <w:u w:val="single" w:color="000000"/>
        </w:rPr>
      </w:pPr>
      <w:r w:rsidRPr="0032436F">
        <w:rPr>
          <w:rFonts w:ascii="Arial" w:hAnsi="Arial" w:cs="Arial"/>
          <w:sz w:val="27"/>
          <w:szCs w:val="27"/>
        </w:rPr>
        <w:t>to South East Thames Regional Genetics Service</w:t>
      </w:r>
    </w:p>
    <w:p w14:paraId="2DCD5F40" w14:textId="77777777" w:rsidR="005F46A3" w:rsidRPr="005F46A3" w:rsidRDefault="005F46A3" w:rsidP="00ED7F5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F24719C" w14:textId="71572E83" w:rsidR="005F46A3" w:rsidRPr="00825C56" w:rsidRDefault="00852347" w:rsidP="00002F7F">
      <w:pPr>
        <w:jc w:val="center"/>
        <w:rPr>
          <w:rFonts w:ascii="Arial" w:hAnsi="Arial" w:cs="Arial"/>
          <w:b/>
          <w:sz w:val="20"/>
          <w:szCs w:val="20"/>
        </w:rPr>
      </w:pPr>
      <w:r w:rsidRPr="00825C56">
        <w:rPr>
          <w:rFonts w:ascii="Arial" w:eastAsia="Arial" w:hAnsi="Arial" w:cs="Arial"/>
          <w:i/>
          <w:sz w:val="20"/>
          <w:szCs w:val="20"/>
        </w:rPr>
        <w:t xml:space="preserve">Please complete entire form and </w:t>
      </w:r>
      <w:r w:rsidRPr="00825C56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include all attachments otherwise referral </w:t>
      </w:r>
      <w:r w:rsidR="004C153F" w:rsidRPr="00825C56">
        <w:rPr>
          <w:rFonts w:ascii="Arial" w:eastAsia="Arial" w:hAnsi="Arial" w:cs="Arial"/>
          <w:b/>
          <w:i/>
          <w:sz w:val="20"/>
          <w:szCs w:val="20"/>
          <w:u w:val="single"/>
        </w:rPr>
        <w:t>will be rejected</w:t>
      </w:r>
      <w:r w:rsidR="004C153F" w:rsidRPr="00825C56">
        <w:rPr>
          <w:rFonts w:ascii="Arial" w:eastAsia="Arial" w:hAnsi="Arial" w:cs="Arial"/>
          <w:i/>
          <w:sz w:val="20"/>
          <w:szCs w:val="20"/>
        </w:rPr>
        <w:t xml:space="preserve"> and</w:t>
      </w:r>
      <w:r w:rsidR="00ED7F5F" w:rsidRPr="00825C56">
        <w:rPr>
          <w:rFonts w:ascii="Arial" w:eastAsia="Arial" w:hAnsi="Arial" w:cs="Arial"/>
          <w:i/>
          <w:sz w:val="20"/>
          <w:szCs w:val="20"/>
        </w:rPr>
        <w:t xml:space="preserve"> delay patient care. Please complete electronically whe</w:t>
      </w:r>
      <w:r w:rsidR="002E5D84" w:rsidRPr="00825C56">
        <w:rPr>
          <w:rFonts w:ascii="Arial" w:eastAsia="Arial" w:hAnsi="Arial" w:cs="Arial"/>
          <w:i/>
          <w:sz w:val="20"/>
          <w:szCs w:val="20"/>
        </w:rPr>
        <w:t>n possible.</w:t>
      </w: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002F7F" w14:paraId="506C7C08" w14:textId="77777777" w:rsidTr="00FC5E0A">
        <w:tc>
          <w:tcPr>
            <w:tcW w:w="10456" w:type="dxa"/>
            <w:gridSpan w:val="2"/>
            <w:shd w:val="clear" w:color="auto" w:fill="DEEAF6" w:themeFill="accent5" w:themeFillTint="33"/>
          </w:tcPr>
          <w:p w14:paraId="6C1A84FB" w14:textId="77777777" w:rsidR="00002F7F" w:rsidRDefault="00002F7F" w:rsidP="00002F7F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REFERRER details:</w:t>
            </w:r>
          </w:p>
        </w:tc>
      </w:tr>
      <w:tr w:rsidR="00002F7F" w14:paraId="42E47181" w14:textId="77777777" w:rsidTr="00FC5E0A">
        <w:tc>
          <w:tcPr>
            <w:tcW w:w="2972" w:type="dxa"/>
          </w:tcPr>
          <w:p w14:paraId="6CDF19A4" w14:textId="77777777" w:rsidR="00002F7F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" w:hAnsi="Arial" w:cs="Arial"/>
                <w:sz w:val="20"/>
                <w:szCs w:val="20"/>
                <w:u w:color="000000"/>
              </w:rPr>
              <w:t xml:space="preserve">Name </w:t>
            </w:r>
          </w:p>
          <w:p w14:paraId="45E7A782" w14:textId="77777777" w:rsidR="00002F7F" w:rsidRPr="005F46A3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7484" w:type="dxa"/>
          </w:tcPr>
          <w:p w14:paraId="6311F4AD" w14:textId="77777777" w:rsidR="00002F7F" w:rsidRDefault="00002F7F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002F7F" w14:paraId="2CE8C6F7" w14:textId="77777777" w:rsidTr="00FC5E0A">
        <w:tc>
          <w:tcPr>
            <w:tcW w:w="2972" w:type="dxa"/>
          </w:tcPr>
          <w:p w14:paraId="50E347D7" w14:textId="77777777" w:rsidR="00002F7F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" w:hAnsi="Arial" w:cs="Arial"/>
                <w:sz w:val="20"/>
                <w:szCs w:val="20"/>
                <w:u w:color="000000"/>
              </w:rPr>
              <w:t xml:space="preserve">Job title </w:t>
            </w:r>
          </w:p>
          <w:p w14:paraId="3A47E51D" w14:textId="77777777" w:rsidR="00002F7F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7484" w:type="dxa"/>
          </w:tcPr>
          <w:p w14:paraId="732D537D" w14:textId="77777777" w:rsidR="00002F7F" w:rsidRDefault="00002F7F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002F7F" w14:paraId="508A6CDC" w14:textId="77777777" w:rsidTr="00FC5E0A">
        <w:tc>
          <w:tcPr>
            <w:tcW w:w="2972" w:type="dxa"/>
          </w:tcPr>
          <w:p w14:paraId="7925C293" w14:textId="77777777" w:rsidR="00002F7F" w:rsidRDefault="00002F7F" w:rsidP="00002F7F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Hospital and Department</w:t>
            </w:r>
          </w:p>
          <w:p w14:paraId="38A6813B" w14:textId="77777777" w:rsidR="00002F7F" w:rsidRPr="005F46A3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7484" w:type="dxa"/>
          </w:tcPr>
          <w:p w14:paraId="66B889C6" w14:textId="77777777" w:rsidR="00002F7F" w:rsidRDefault="00002F7F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002F7F" w14:paraId="004F656D" w14:textId="77777777" w:rsidTr="00FC5E0A">
        <w:tc>
          <w:tcPr>
            <w:tcW w:w="2972" w:type="dxa"/>
          </w:tcPr>
          <w:p w14:paraId="697F1E65" w14:textId="77777777" w:rsidR="00002F7F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 w:rsidRPr="005F46A3">
              <w:rPr>
                <w:rFonts w:ascii="Arial" w:eastAsia="Arial" w:hAnsi="Arial" w:cs="Arial"/>
                <w:sz w:val="20"/>
                <w:szCs w:val="20"/>
                <w:u w:color="00000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  <w:u w:color="000000"/>
              </w:rPr>
              <w:t xml:space="preserve"> address</w:t>
            </w:r>
          </w:p>
          <w:p w14:paraId="4CBDE6CD" w14:textId="77777777" w:rsidR="00002F7F" w:rsidRPr="005F46A3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7484" w:type="dxa"/>
          </w:tcPr>
          <w:p w14:paraId="2C4C25B5" w14:textId="77777777" w:rsidR="00002F7F" w:rsidRDefault="00002F7F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002F7F" w14:paraId="6CDAD918" w14:textId="77777777" w:rsidTr="00FC5E0A">
        <w:tc>
          <w:tcPr>
            <w:tcW w:w="2972" w:type="dxa"/>
          </w:tcPr>
          <w:p w14:paraId="00F2C3D1" w14:textId="77777777" w:rsidR="00002F7F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" w:hAnsi="Arial" w:cs="Arial"/>
                <w:sz w:val="20"/>
                <w:szCs w:val="20"/>
                <w:u w:color="000000"/>
              </w:rPr>
              <w:t>Contact number</w:t>
            </w:r>
            <w:r w:rsidRPr="005F46A3">
              <w:rPr>
                <w:rFonts w:ascii="Arial" w:eastAsia="Arial" w:hAnsi="Arial" w:cs="Arial"/>
                <w:sz w:val="20"/>
                <w:szCs w:val="20"/>
                <w:u w:color="000000"/>
              </w:rPr>
              <w:t xml:space="preserve"> </w:t>
            </w:r>
          </w:p>
          <w:p w14:paraId="7C4EEBC3" w14:textId="77777777" w:rsidR="00002F7F" w:rsidRPr="005F46A3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7484" w:type="dxa"/>
          </w:tcPr>
          <w:p w14:paraId="7AB780F3" w14:textId="77777777" w:rsidR="00002F7F" w:rsidRDefault="00002F7F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002F7F" w14:paraId="1814C69B" w14:textId="77777777" w:rsidTr="00FC5E0A">
        <w:trPr>
          <w:trHeight w:val="64"/>
        </w:trPr>
        <w:tc>
          <w:tcPr>
            <w:tcW w:w="2972" w:type="dxa"/>
          </w:tcPr>
          <w:p w14:paraId="22C76070" w14:textId="77777777" w:rsidR="00002F7F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  <w:r w:rsidRPr="005F46A3">
              <w:rPr>
                <w:rFonts w:ascii="Arial" w:eastAsia="Arial" w:hAnsi="Arial" w:cs="Arial"/>
                <w:sz w:val="20"/>
                <w:szCs w:val="20"/>
                <w:u w:color="000000"/>
              </w:rPr>
              <w:t>Referral date</w:t>
            </w:r>
          </w:p>
          <w:p w14:paraId="55CB5FC2" w14:textId="77777777" w:rsidR="00002F7F" w:rsidRPr="005F46A3" w:rsidRDefault="00002F7F" w:rsidP="00002F7F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7484" w:type="dxa"/>
          </w:tcPr>
          <w:p w14:paraId="762582B8" w14:textId="77777777" w:rsidR="00002F7F" w:rsidRDefault="00002F7F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</w:tbl>
    <w:p w14:paraId="56A61F33" w14:textId="77777777" w:rsidR="00002F7F" w:rsidRDefault="00002F7F" w:rsidP="008C04A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3940"/>
      </w:tblGrid>
      <w:tr w:rsidR="005F46A3" w14:paraId="4D7E2A26" w14:textId="3D9BB1FC" w:rsidTr="0032436F">
        <w:tc>
          <w:tcPr>
            <w:tcW w:w="10456" w:type="dxa"/>
            <w:gridSpan w:val="3"/>
            <w:shd w:val="clear" w:color="auto" w:fill="DEEAF6" w:themeFill="accent5" w:themeFillTint="33"/>
          </w:tcPr>
          <w:p w14:paraId="1907E18C" w14:textId="4CA23F97" w:rsidR="005F46A3" w:rsidRDefault="005F46A3" w:rsidP="005F46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4C153F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details:</w:t>
            </w:r>
          </w:p>
        </w:tc>
      </w:tr>
      <w:tr w:rsidR="005F46A3" w14:paraId="45B56C6E" w14:textId="5E6478E5" w:rsidTr="0032436F">
        <w:tc>
          <w:tcPr>
            <w:tcW w:w="2972" w:type="dxa"/>
          </w:tcPr>
          <w:p w14:paraId="04DA0183" w14:textId="643EDC6C" w:rsidR="005F46A3" w:rsidRPr="005F46A3" w:rsidRDefault="005F46A3" w:rsidP="005F46A3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3544" w:type="dxa"/>
          </w:tcPr>
          <w:p w14:paraId="3A78C1F3" w14:textId="4277A5B7" w:rsidR="005F46A3" w:rsidRPr="005F46A3" w:rsidRDefault="005F46A3" w:rsidP="005F46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color="00000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color="000000"/>
              </w:rPr>
              <w:t>P</w:t>
            </w:r>
            <w:r w:rsidRPr="005F46A3">
              <w:rPr>
                <w:rFonts w:ascii="Arial" w:eastAsia="Arial" w:hAnsi="Arial" w:cs="Arial"/>
                <w:b/>
                <w:sz w:val="20"/>
                <w:szCs w:val="20"/>
                <w:u w:color="000000"/>
              </w:rPr>
              <w:t>atient</w:t>
            </w:r>
          </w:p>
        </w:tc>
        <w:tc>
          <w:tcPr>
            <w:tcW w:w="3940" w:type="dxa"/>
          </w:tcPr>
          <w:p w14:paraId="4F7EDC81" w14:textId="073EE4F6" w:rsidR="005F46A3" w:rsidRPr="005F46A3" w:rsidRDefault="005F46A3" w:rsidP="005F46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u w:color="00000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color="000000"/>
              </w:rPr>
              <w:t>Partner / FOB</w:t>
            </w:r>
          </w:p>
        </w:tc>
      </w:tr>
      <w:tr w:rsidR="005F46A3" w14:paraId="6F1AB2E8" w14:textId="50DE2F9B" w:rsidTr="0032436F">
        <w:tc>
          <w:tcPr>
            <w:tcW w:w="2972" w:type="dxa"/>
          </w:tcPr>
          <w:p w14:paraId="041DCDA4" w14:textId="77777777" w:rsid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10DB68EC" w14:textId="1B28B7BF" w:rsidR="005F46A3" w:rsidRDefault="005F46A3" w:rsidP="005F46A3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3544" w:type="dxa"/>
          </w:tcPr>
          <w:p w14:paraId="4C54DFCE" w14:textId="44DBFDC2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76D538FA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5F46A3" w14:paraId="0190FD87" w14:textId="6CF7CFB2" w:rsidTr="0032436F">
        <w:tc>
          <w:tcPr>
            <w:tcW w:w="2972" w:type="dxa"/>
          </w:tcPr>
          <w:p w14:paraId="30471AB9" w14:textId="77777777" w:rsid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DOB</w:t>
            </w:r>
          </w:p>
          <w:p w14:paraId="4F453B93" w14:textId="0666C959" w:rsidR="005F46A3" w:rsidRPr="005F46A3" w:rsidRDefault="005F46A3" w:rsidP="005F46A3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3544" w:type="dxa"/>
          </w:tcPr>
          <w:p w14:paraId="2E0B4634" w14:textId="46A2D983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79E7C9AF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5F46A3" w14:paraId="3118FD21" w14:textId="4C313FAD" w:rsidTr="0032436F">
        <w:tc>
          <w:tcPr>
            <w:tcW w:w="2972" w:type="dxa"/>
          </w:tcPr>
          <w:p w14:paraId="48BAC504" w14:textId="77777777" w:rsid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643E41A4" w14:textId="32D8F84F" w:rsidR="005F46A3" w:rsidRPr="005F46A3" w:rsidRDefault="005F46A3" w:rsidP="005F46A3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3544" w:type="dxa"/>
          </w:tcPr>
          <w:p w14:paraId="4369135F" w14:textId="707F4EDA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1864A87E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5F46A3" w14:paraId="7807D510" w14:textId="68A098AD" w:rsidTr="0032436F">
        <w:tc>
          <w:tcPr>
            <w:tcW w:w="2972" w:type="dxa"/>
          </w:tcPr>
          <w:p w14:paraId="6892725D" w14:textId="77777777" w:rsid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 xml:space="preserve">Ethnicity </w:t>
            </w:r>
          </w:p>
          <w:p w14:paraId="52D1ACDD" w14:textId="40250DE2" w:rsidR="005F46A3" w:rsidRPr="005F46A3" w:rsidRDefault="005F46A3" w:rsidP="005F46A3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3544" w:type="dxa"/>
          </w:tcPr>
          <w:p w14:paraId="50E18DC0" w14:textId="5F010059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740E19CF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5F46A3" w14:paraId="03FFC287" w14:textId="5C0108CB" w:rsidTr="0032436F">
        <w:tc>
          <w:tcPr>
            <w:tcW w:w="2972" w:type="dxa"/>
          </w:tcPr>
          <w:p w14:paraId="363A0305" w14:textId="77777777" w:rsid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 xml:space="preserve">NHS No. </w:t>
            </w:r>
          </w:p>
          <w:p w14:paraId="2BA0A5A6" w14:textId="553A3CC4" w:rsidR="005F46A3" w:rsidRPr="005F46A3" w:rsidRDefault="005F46A3" w:rsidP="005F46A3">
            <w:pPr>
              <w:rPr>
                <w:rFonts w:ascii="Arial" w:eastAsia="Arial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3544" w:type="dxa"/>
          </w:tcPr>
          <w:p w14:paraId="4CFF94E4" w14:textId="4477399D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2EBB317C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5F46A3" w14:paraId="6DCB04E7" w14:textId="5E661E70" w:rsidTr="0032436F">
        <w:tc>
          <w:tcPr>
            <w:tcW w:w="2972" w:type="dxa"/>
          </w:tcPr>
          <w:p w14:paraId="17E37677" w14:textId="77777777" w:rsid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 xml:space="preserve">Hospital No. </w:t>
            </w:r>
          </w:p>
          <w:p w14:paraId="3A8CA6AF" w14:textId="6A92AC28" w:rsidR="005F46A3" w:rsidRP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E35F47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0EAA97F7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5F46A3" w14:paraId="0FE98744" w14:textId="77777777" w:rsidTr="0032436F">
        <w:tc>
          <w:tcPr>
            <w:tcW w:w="2972" w:type="dxa"/>
          </w:tcPr>
          <w:p w14:paraId="40588C1D" w14:textId="77777777" w:rsid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14:paraId="446FB80F" w14:textId="4B3B632D" w:rsidR="0032436F" w:rsidRPr="005F46A3" w:rsidRDefault="0032436F" w:rsidP="005F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F4E155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2975311A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5F46A3" w14:paraId="6E1544BF" w14:textId="77777777" w:rsidTr="0032436F">
        <w:tc>
          <w:tcPr>
            <w:tcW w:w="2972" w:type="dxa"/>
          </w:tcPr>
          <w:p w14:paraId="589C740B" w14:textId="77777777" w:rsidR="005F46A3" w:rsidRDefault="005F46A3" w:rsidP="005F46A3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E-mail address</w:t>
            </w:r>
          </w:p>
          <w:p w14:paraId="5EF8D7A5" w14:textId="20041B6A" w:rsidR="0032436F" w:rsidRPr="005F46A3" w:rsidRDefault="0032436F" w:rsidP="005F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75CDBB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41622AEB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5F46A3" w14:paraId="56568E31" w14:textId="41949A13" w:rsidTr="0032436F">
        <w:tc>
          <w:tcPr>
            <w:tcW w:w="2972" w:type="dxa"/>
          </w:tcPr>
          <w:p w14:paraId="0EF7004E" w14:textId="77777777" w:rsidR="0032436F" w:rsidRDefault="005F46A3" w:rsidP="0032436F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 xml:space="preserve">GP Surgery </w:t>
            </w:r>
            <w:r w:rsidR="0032436F">
              <w:rPr>
                <w:rFonts w:ascii="Arial" w:hAnsi="Arial" w:cs="Arial"/>
                <w:sz w:val="20"/>
                <w:szCs w:val="20"/>
              </w:rPr>
              <w:t>n</w:t>
            </w:r>
            <w:r w:rsidRPr="005F46A3">
              <w:rPr>
                <w:rFonts w:ascii="Arial" w:hAnsi="Arial" w:cs="Arial"/>
                <w:sz w:val="20"/>
                <w:szCs w:val="20"/>
              </w:rPr>
              <w:t xml:space="preserve">ame and </w:t>
            </w:r>
            <w:r w:rsidR="0032436F">
              <w:rPr>
                <w:rFonts w:ascii="Arial" w:hAnsi="Arial" w:cs="Arial"/>
                <w:sz w:val="20"/>
                <w:szCs w:val="20"/>
              </w:rPr>
              <w:t>a</w:t>
            </w:r>
            <w:r w:rsidRPr="005F46A3">
              <w:rPr>
                <w:rFonts w:ascii="Arial" w:hAnsi="Arial" w:cs="Arial"/>
                <w:sz w:val="20"/>
                <w:szCs w:val="20"/>
              </w:rPr>
              <w:t>ddress</w:t>
            </w:r>
          </w:p>
          <w:p w14:paraId="5029BB20" w14:textId="00030582" w:rsidR="005F46A3" w:rsidRPr="0032436F" w:rsidRDefault="0032436F" w:rsidP="003243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32436F">
              <w:rPr>
                <w:rFonts w:ascii="Arial" w:hAnsi="Arial" w:cs="Arial"/>
                <w:b/>
                <w:sz w:val="20"/>
                <w:szCs w:val="20"/>
              </w:rPr>
              <w:t>Patient’s GP must be</w:t>
            </w:r>
            <w:r w:rsidR="005F46A3" w:rsidRPr="003243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436F">
              <w:rPr>
                <w:rFonts w:ascii="Arial" w:hAnsi="Arial" w:cs="Arial"/>
                <w:b/>
                <w:sz w:val="20"/>
                <w:szCs w:val="20"/>
              </w:rPr>
              <w:t>within</w:t>
            </w:r>
            <w:r w:rsidR="005F46A3" w:rsidRPr="0032436F">
              <w:rPr>
                <w:rFonts w:ascii="Arial" w:hAnsi="Arial" w:cs="Arial"/>
                <w:b/>
                <w:sz w:val="20"/>
                <w:szCs w:val="20"/>
              </w:rPr>
              <w:t xml:space="preserve"> our </w:t>
            </w:r>
            <w:r w:rsidR="004C153F" w:rsidRPr="0032436F">
              <w:rPr>
                <w:rFonts w:ascii="Arial" w:hAnsi="Arial" w:cs="Arial"/>
                <w:b/>
                <w:sz w:val="20"/>
                <w:szCs w:val="20"/>
              </w:rPr>
              <w:t xml:space="preserve">catchment </w:t>
            </w:r>
            <w:r w:rsidR="005F46A3" w:rsidRPr="0032436F">
              <w:rPr>
                <w:rFonts w:ascii="Arial" w:hAnsi="Arial" w:cs="Arial"/>
                <w:b/>
                <w:sz w:val="20"/>
                <w:szCs w:val="20"/>
              </w:rPr>
              <w:t xml:space="preserve">area – see </w:t>
            </w:r>
            <w:r w:rsidRPr="0032436F">
              <w:rPr>
                <w:rFonts w:ascii="Arial" w:hAnsi="Arial" w:cs="Arial"/>
                <w:b/>
                <w:sz w:val="20"/>
                <w:szCs w:val="20"/>
              </w:rPr>
              <w:t>next page.</w:t>
            </w:r>
          </w:p>
        </w:tc>
        <w:tc>
          <w:tcPr>
            <w:tcW w:w="3544" w:type="dxa"/>
          </w:tcPr>
          <w:p w14:paraId="6BFCA519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7CE79F58" w14:textId="77777777" w:rsidR="005F46A3" w:rsidRDefault="005F46A3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9050B8" w14:paraId="5A3AB888" w14:textId="77777777" w:rsidTr="00BB61C9">
        <w:tc>
          <w:tcPr>
            <w:tcW w:w="2972" w:type="dxa"/>
          </w:tcPr>
          <w:p w14:paraId="25C5C751" w14:textId="7EE552B3" w:rsidR="009050B8" w:rsidRPr="005F46A3" w:rsidRDefault="009050B8" w:rsidP="009050B8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Known to Genetics? (incl. Family Ref No)</w:t>
            </w:r>
          </w:p>
        </w:tc>
        <w:tc>
          <w:tcPr>
            <w:tcW w:w="3544" w:type="dxa"/>
          </w:tcPr>
          <w:p w14:paraId="2F7C2E0B" w14:textId="77777777" w:rsidR="009050B8" w:rsidRDefault="009050B8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49FF17A4" w14:textId="77777777" w:rsidR="009050B8" w:rsidRDefault="009050B8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  <w:tr w:rsidR="009050B8" w14:paraId="4DA949E7" w14:textId="77777777" w:rsidTr="0032436F">
        <w:tc>
          <w:tcPr>
            <w:tcW w:w="2972" w:type="dxa"/>
          </w:tcPr>
          <w:p w14:paraId="46E852D5" w14:textId="0266D962" w:rsidR="009050B8" w:rsidRPr="005F46A3" w:rsidRDefault="009050B8" w:rsidP="0032436F">
            <w:pPr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Interpreter required, specify language</w:t>
            </w:r>
          </w:p>
        </w:tc>
        <w:tc>
          <w:tcPr>
            <w:tcW w:w="3544" w:type="dxa"/>
          </w:tcPr>
          <w:p w14:paraId="59BE8853" w14:textId="77777777" w:rsidR="009050B8" w:rsidRDefault="009050B8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3940" w:type="dxa"/>
          </w:tcPr>
          <w:p w14:paraId="7D80B4E9" w14:textId="77777777" w:rsidR="009050B8" w:rsidRDefault="009050B8" w:rsidP="00FC5E0A">
            <w:pPr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</w:pPr>
          </w:p>
        </w:tc>
      </w:tr>
    </w:tbl>
    <w:p w14:paraId="6197A8DD" w14:textId="365AFBA6" w:rsidR="005F46A3" w:rsidRPr="00002F7F" w:rsidRDefault="005F46A3" w:rsidP="00002F7F">
      <w:pPr>
        <w:tabs>
          <w:tab w:val="left" w:pos="2361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74"/>
        <w:tblW w:w="5000" w:type="pct"/>
        <w:tblLook w:val="04A0" w:firstRow="1" w:lastRow="0" w:firstColumn="1" w:lastColumn="0" w:noHBand="0" w:noVBand="1"/>
      </w:tblPr>
      <w:tblGrid>
        <w:gridCol w:w="2972"/>
        <w:gridCol w:w="7484"/>
      </w:tblGrid>
      <w:tr w:rsidR="004C153F" w:rsidRPr="005F46A3" w14:paraId="065D9CFA" w14:textId="77777777" w:rsidTr="0032436F">
        <w:tc>
          <w:tcPr>
            <w:tcW w:w="5000" w:type="pct"/>
            <w:gridSpan w:val="2"/>
            <w:shd w:val="clear" w:color="auto" w:fill="DEEAF6" w:themeFill="accent5" w:themeFillTint="33"/>
          </w:tcPr>
          <w:p w14:paraId="54CE3895" w14:textId="7F83DDF1" w:rsidR="004C153F" w:rsidRPr="005F46A3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CLINICAL details</w:t>
            </w:r>
            <w:r w:rsidRPr="005F46A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C153F" w:rsidRPr="005F46A3" w14:paraId="0696C7B2" w14:textId="77777777" w:rsidTr="0032436F">
        <w:trPr>
          <w:trHeight w:val="444"/>
        </w:trPr>
        <w:tc>
          <w:tcPr>
            <w:tcW w:w="1421" w:type="pct"/>
          </w:tcPr>
          <w:p w14:paraId="505BC510" w14:textId="5A400648" w:rsidR="004C153F" w:rsidRPr="004C153F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 w:rsidRPr="004C153F">
              <w:rPr>
                <w:rFonts w:ascii="Arial" w:hAnsi="Arial" w:cs="Arial"/>
                <w:sz w:val="20"/>
                <w:szCs w:val="20"/>
              </w:rPr>
              <w:t xml:space="preserve">Patient is aware, and has agreed to referral  </w:t>
            </w:r>
          </w:p>
        </w:tc>
        <w:tc>
          <w:tcPr>
            <w:tcW w:w="3579" w:type="pct"/>
          </w:tcPr>
          <w:p w14:paraId="6BA3D106" w14:textId="220ED85D" w:rsidR="004C153F" w:rsidRPr="005F46A3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4C153F" w:rsidRPr="005F46A3" w14:paraId="0D16172B" w14:textId="77777777" w:rsidTr="0032436F">
        <w:trPr>
          <w:trHeight w:val="444"/>
        </w:trPr>
        <w:tc>
          <w:tcPr>
            <w:tcW w:w="1421" w:type="pct"/>
          </w:tcPr>
          <w:p w14:paraId="4F6AFB47" w14:textId="1B830B95" w:rsidR="004C153F" w:rsidRPr="005F46A3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LMP</w:t>
            </w:r>
            <w:r>
              <w:rPr>
                <w:rFonts w:ascii="Arial" w:hAnsi="Arial" w:cs="Arial"/>
                <w:sz w:val="20"/>
                <w:szCs w:val="20"/>
              </w:rPr>
              <w:t xml:space="preserve"> / EDD</w:t>
            </w:r>
          </w:p>
        </w:tc>
        <w:tc>
          <w:tcPr>
            <w:tcW w:w="3579" w:type="pct"/>
          </w:tcPr>
          <w:p w14:paraId="5636BDA4" w14:textId="77777777" w:rsidR="004C153F" w:rsidRPr="005F46A3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3F" w:rsidRPr="005F46A3" w14:paraId="09CF76C7" w14:textId="77777777" w:rsidTr="0032436F">
        <w:trPr>
          <w:trHeight w:val="444"/>
        </w:trPr>
        <w:tc>
          <w:tcPr>
            <w:tcW w:w="1421" w:type="pct"/>
          </w:tcPr>
          <w:p w14:paraId="6177BC85" w14:textId="0D601E6F" w:rsidR="004C153F" w:rsidRPr="005F46A3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 w:rsidRPr="005F46A3">
              <w:rPr>
                <w:rFonts w:ascii="Arial" w:hAnsi="Arial" w:cs="Arial"/>
                <w:sz w:val="20"/>
                <w:szCs w:val="20"/>
              </w:rPr>
              <w:t>Scan date</w:t>
            </w:r>
          </w:p>
        </w:tc>
        <w:tc>
          <w:tcPr>
            <w:tcW w:w="3579" w:type="pct"/>
          </w:tcPr>
          <w:p w14:paraId="498837BF" w14:textId="77777777" w:rsidR="004C153F" w:rsidRPr="005F46A3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53F" w:rsidRPr="005F46A3" w14:paraId="0DF877B5" w14:textId="77777777" w:rsidTr="0032436F">
        <w:trPr>
          <w:trHeight w:val="444"/>
        </w:trPr>
        <w:tc>
          <w:tcPr>
            <w:tcW w:w="1421" w:type="pct"/>
          </w:tcPr>
          <w:p w14:paraId="770C6258" w14:textId="3B7C50DB" w:rsidR="004C153F" w:rsidRPr="00852347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2347">
              <w:rPr>
                <w:rFonts w:ascii="Arial" w:hAnsi="Arial" w:cs="Arial"/>
                <w:b/>
                <w:sz w:val="20"/>
                <w:szCs w:val="20"/>
              </w:rPr>
              <w:lastRenderedPageBreak/>
              <w:t>Scan on current pregnancy attached</w:t>
            </w:r>
          </w:p>
        </w:tc>
        <w:tc>
          <w:tcPr>
            <w:tcW w:w="3579" w:type="pct"/>
          </w:tcPr>
          <w:p w14:paraId="3125B0B2" w14:textId="7DE01052" w:rsidR="004C153F" w:rsidRPr="005F46A3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 / NA</w:t>
            </w:r>
            <w:r w:rsidR="00002F7F">
              <w:rPr>
                <w:rFonts w:ascii="Arial" w:hAnsi="Arial" w:cs="Arial"/>
                <w:sz w:val="20"/>
                <w:szCs w:val="20"/>
              </w:rPr>
              <w:t xml:space="preserve"> (gestation too early)</w:t>
            </w:r>
            <w:r w:rsidR="003243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436F" w:rsidRPr="005F46A3" w14:paraId="4C91A25A" w14:textId="77777777" w:rsidTr="0032436F">
        <w:trPr>
          <w:trHeight w:val="444"/>
        </w:trPr>
        <w:tc>
          <w:tcPr>
            <w:tcW w:w="1421" w:type="pct"/>
          </w:tcPr>
          <w:p w14:paraId="33F1E3A6" w14:textId="2B36B4CE" w:rsidR="0032436F" w:rsidRPr="00852347" w:rsidRDefault="0032436F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2347">
              <w:rPr>
                <w:rFonts w:ascii="Arial" w:hAnsi="Arial" w:cs="Arial"/>
                <w:b/>
                <w:sz w:val="20"/>
                <w:szCs w:val="20"/>
              </w:rPr>
              <w:t>Scan on previous pregnancy or post-mortem attached</w:t>
            </w:r>
          </w:p>
        </w:tc>
        <w:tc>
          <w:tcPr>
            <w:tcW w:w="3579" w:type="pct"/>
          </w:tcPr>
          <w:p w14:paraId="61B735A3" w14:textId="3396F33A" w:rsidR="0032436F" w:rsidRDefault="0032436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 / NA</w:t>
            </w:r>
          </w:p>
        </w:tc>
      </w:tr>
      <w:tr w:rsidR="004C153F" w:rsidRPr="005F46A3" w14:paraId="25B4575E" w14:textId="77777777" w:rsidTr="0032436F">
        <w:trPr>
          <w:trHeight w:val="444"/>
        </w:trPr>
        <w:tc>
          <w:tcPr>
            <w:tcW w:w="1421" w:type="pct"/>
          </w:tcPr>
          <w:p w14:paraId="10150278" w14:textId="60209AB8" w:rsidR="004C153F" w:rsidRPr="00852347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2347">
              <w:rPr>
                <w:rFonts w:ascii="Arial" w:hAnsi="Arial" w:cs="Arial"/>
                <w:b/>
                <w:sz w:val="20"/>
                <w:szCs w:val="20"/>
              </w:rPr>
              <w:t>Reason for referral</w:t>
            </w:r>
            <w:r w:rsidR="00002F7F" w:rsidRPr="00852347">
              <w:rPr>
                <w:rFonts w:ascii="Arial" w:hAnsi="Arial" w:cs="Arial"/>
                <w:b/>
                <w:sz w:val="20"/>
                <w:szCs w:val="20"/>
              </w:rPr>
              <w:t xml:space="preserve"> (please specify)</w:t>
            </w:r>
          </w:p>
        </w:tc>
        <w:tc>
          <w:tcPr>
            <w:tcW w:w="3579" w:type="pct"/>
          </w:tcPr>
          <w:p w14:paraId="110C736A" w14:textId="61C0A9D1" w:rsidR="004C153F" w:rsidRDefault="004C153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Scan abnormality / family history of genetic condition / other </w:t>
            </w:r>
          </w:p>
        </w:tc>
      </w:tr>
      <w:tr w:rsidR="00002F7F" w:rsidRPr="005F46A3" w14:paraId="35DC6BB0" w14:textId="77777777" w:rsidTr="0032436F">
        <w:trPr>
          <w:trHeight w:val="444"/>
        </w:trPr>
        <w:tc>
          <w:tcPr>
            <w:tcW w:w="1421" w:type="pct"/>
          </w:tcPr>
          <w:p w14:paraId="25701BE0" w14:textId="7ADD2922" w:rsidR="00002F7F" w:rsidRPr="00852347" w:rsidRDefault="00002F7F" w:rsidP="00002F7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52347">
              <w:rPr>
                <w:rFonts w:ascii="Arial" w:hAnsi="Arial" w:cs="Arial"/>
                <w:b/>
                <w:sz w:val="20"/>
                <w:szCs w:val="20"/>
              </w:rPr>
              <w:t>Genetic test result for affected family member attached</w:t>
            </w:r>
          </w:p>
          <w:p w14:paraId="3931E14F" w14:textId="77685428" w:rsidR="00002F7F" w:rsidRPr="00852347" w:rsidRDefault="00002F7F" w:rsidP="00002F7F">
            <w:pPr>
              <w:pStyle w:val="NormalWeb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852347">
              <w:rPr>
                <w:rFonts w:ascii="Arial" w:hAnsi="Arial" w:cs="Arial"/>
                <w:b/>
                <w:i/>
                <w:color w:val="000000"/>
                <w:sz w:val="20"/>
                <w:szCs w:val="22"/>
              </w:rPr>
              <w:t>We cannot process referrals without this information.</w:t>
            </w:r>
          </w:p>
        </w:tc>
        <w:tc>
          <w:tcPr>
            <w:tcW w:w="3579" w:type="pct"/>
          </w:tcPr>
          <w:p w14:paraId="3166A375" w14:textId="3AEA6701" w:rsidR="00002F7F" w:rsidRDefault="00002F7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  <w:p w14:paraId="4D7E7578" w14:textId="77777777" w:rsidR="00002F7F" w:rsidRDefault="00002F7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80985A" w14:textId="73FBC789" w:rsidR="00002F7F" w:rsidRDefault="00002F7F" w:rsidP="00002F7F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no, please provide </w:t>
            </w:r>
            <w:r w:rsidRPr="00002F7F">
              <w:rPr>
                <w:rFonts w:ascii="Arial" w:hAnsi="Arial" w:cs="Arial"/>
                <w:sz w:val="20"/>
                <w:szCs w:val="20"/>
              </w:rPr>
              <w:t>relatives name, DOB, relationship to patient, and Hospital tested at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22CE7B" w14:textId="5B57F3F6" w:rsidR="00002F7F" w:rsidRDefault="00002F7F" w:rsidP="00002F7F">
            <w:pPr>
              <w:tabs>
                <w:tab w:val="left" w:pos="1244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53AB3D" w14:textId="77777777" w:rsidR="00002F7F" w:rsidRDefault="00002F7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9D6299" w14:textId="0B97819A" w:rsidR="00002F7F" w:rsidRDefault="00002F7F" w:rsidP="00BB61C9">
            <w:pPr>
              <w:tabs>
                <w:tab w:val="left" w:pos="124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36F" w:rsidRPr="005F46A3" w14:paraId="76D5E8D8" w14:textId="77777777" w:rsidTr="00BB7DB4">
        <w:trPr>
          <w:trHeight w:val="1850"/>
        </w:trPr>
        <w:tc>
          <w:tcPr>
            <w:tcW w:w="5000" w:type="pct"/>
            <w:gridSpan w:val="2"/>
          </w:tcPr>
          <w:p w14:paraId="77B06D50" w14:textId="4BF61FF0" w:rsidR="0032436F" w:rsidRPr="00002F7F" w:rsidRDefault="00002F7F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32436F" w:rsidRPr="005F46A3">
              <w:rPr>
                <w:rFonts w:ascii="Arial" w:hAnsi="Arial" w:cs="Arial"/>
                <w:b/>
                <w:sz w:val="20"/>
                <w:szCs w:val="20"/>
              </w:rPr>
              <w:t>RELEVANT HISTORY:</w:t>
            </w:r>
          </w:p>
          <w:p w14:paraId="4AE840F1" w14:textId="5C1510FE" w:rsidR="0032436F" w:rsidRPr="00002F7F" w:rsidRDefault="00002F7F" w:rsidP="00BB61C9">
            <w:pPr>
              <w:tabs>
                <w:tab w:val="left" w:pos="124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02F7F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r w:rsidR="00DA1668">
              <w:rPr>
                <w:rFonts w:ascii="Arial" w:hAnsi="Arial" w:cs="Arial"/>
                <w:i/>
                <w:sz w:val="20"/>
                <w:szCs w:val="20"/>
              </w:rPr>
              <w:t xml:space="preserve"> medical issues affecting couple,</w:t>
            </w:r>
            <w:r w:rsidRPr="00002F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if couple are consanguineous, patient’s level of </w:t>
            </w:r>
            <w:r w:rsidR="00A06B18">
              <w:rPr>
                <w:rFonts w:ascii="Arial" w:hAnsi="Arial" w:cs="Arial"/>
                <w:i/>
                <w:sz w:val="20"/>
                <w:szCs w:val="20"/>
              </w:rPr>
              <w:t>concern</w:t>
            </w:r>
            <w:r w:rsidR="00DA1668">
              <w:rPr>
                <w:rFonts w:ascii="Arial" w:hAnsi="Arial" w:cs="Arial"/>
                <w:i/>
                <w:sz w:val="20"/>
                <w:szCs w:val="20"/>
              </w:rPr>
              <w:t>, social services involvement.</w:t>
            </w:r>
            <w:bookmarkStart w:id="0" w:name="_GoBack"/>
            <w:bookmarkEnd w:id="0"/>
          </w:p>
          <w:p w14:paraId="3A5723B6" w14:textId="77777777" w:rsidR="00002F7F" w:rsidRDefault="00002F7F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9D9251" w14:textId="77777777" w:rsidR="009050B8" w:rsidRDefault="009050B8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40A422" w14:textId="77777777" w:rsidR="009050B8" w:rsidRDefault="009050B8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E5C52" w14:textId="77777777" w:rsidR="009050B8" w:rsidRDefault="009050B8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B00951" w14:textId="77777777" w:rsidR="009050B8" w:rsidRDefault="009050B8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47B6E2" w14:textId="77777777" w:rsidR="009050B8" w:rsidRDefault="009050B8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D6D5D" w14:textId="77777777" w:rsidR="009050B8" w:rsidRDefault="009050B8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49145" w14:textId="7D3FFCAD" w:rsidR="009050B8" w:rsidRPr="005F46A3" w:rsidRDefault="009050B8" w:rsidP="00BB61C9">
            <w:pPr>
              <w:tabs>
                <w:tab w:val="left" w:pos="124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9A3D51" w14:textId="55E94DA5" w:rsidR="004C153F" w:rsidRDefault="004C153F" w:rsidP="008C04A8">
      <w:pPr>
        <w:spacing w:after="0"/>
        <w:rPr>
          <w:rFonts w:ascii="Arial" w:hAnsi="Arial" w:cs="Arial"/>
          <w:b/>
          <w:sz w:val="20"/>
          <w:szCs w:val="20"/>
        </w:rPr>
      </w:pPr>
    </w:p>
    <w:p w14:paraId="72548A01" w14:textId="77777777" w:rsidR="009050B8" w:rsidRDefault="009050B8" w:rsidP="008C04A8">
      <w:pPr>
        <w:spacing w:after="0"/>
        <w:rPr>
          <w:rFonts w:ascii="Arial" w:hAnsi="Arial" w:cs="Arial"/>
          <w:b/>
          <w:sz w:val="20"/>
          <w:szCs w:val="20"/>
        </w:rPr>
      </w:pPr>
    </w:p>
    <w:p w14:paraId="54E0CDB9" w14:textId="374C45A0" w:rsidR="0032436F" w:rsidRPr="0032436F" w:rsidRDefault="0032436F" w:rsidP="0032436F">
      <w:pPr>
        <w:jc w:val="both"/>
        <w:rPr>
          <w:rFonts w:ascii="Arial" w:hAnsi="Arial" w:cs="Arial"/>
          <w:b/>
          <w:sz w:val="20"/>
          <w:szCs w:val="20"/>
        </w:rPr>
      </w:pPr>
      <w:r w:rsidRPr="0032436F">
        <w:rPr>
          <w:rFonts w:ascii="Arial" w:hAnsi="Arial" w:cs="Arial"/>
          <w:b/>
          <w:sz w:val="20"/>
          <w:szCs w:val="20"/>
        </w:rPr>
        <w:t xml:space="preserve">Referral guidance: </w:t>
      </w:r>
    </w:p>
    <w:p w14:paraId="271F30C7" w14:textId="37D0F472" w:rsidR="00A42D8A" w:rsidRPr="005F46A3" w:rsidRDefault="00A42D8A" w:rsidP="009D660F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5F46A3">
        <w:rPr>
          <w:rFonts w:ascii="Arial" w:hAnsi="Arial" w:cs="Arial"/>
          <w:sz w:val="20"/>
          <w:szCs w:val="20"/>
        </w:rPr>
        <w:t>For advice regarding suitability of</w:t>
      </w:r>
      <w:r w:rsidR="00E7028E" w:rsidRPr="005F46A3">
        <w:rPr>
          <w:rFonts w:ascii="Arial" w:hAnsi="Arial" w:cs="Arial"/>
          <w:sz w:val="20"/>
          <w:szCs w:val="20"/>
        </w:rPr>
        <w:t xml:space="preserve"> a</w:t>
      </w:r>
      <w:r w:rsidRPr="005F46A3">
        <w:rPr>
          <w:rFonts w:ascii="Arial" w:hAnsi="Arial" w:cs="Arial"/>
          <w:sz w:val="20"/>
          <w:szCs w:val="20"/>
        </w:rPr>
        <w:t xml:space="preserve"> referral</w:t>
      </w:r>
      <w:r w:rsidR="0032436F">
        <w:rPr>
          <w:rFonts w:ascii="Arial" w:hAnsi="Arial" w:cs="Arial"/>
          <w:sz w:val="20"/>
          <w:szCs w:val="20"/>
        </w:rPr>
        <w:t xml:space="preserve"> or urgent queries</w:t>
      </w:r>
      <w:r w:rsidR="00E7028E" w:rsidRPr="005F46A3">
        <w:rPr>
          <w:rFonts w:ascii="Arial" w:hAnsi="Arial" w:cs="Arial"/>
          <w:sz w:val="20"/>
          <w:szCs w:val="20"/>
        </w:rPr>
        <w:t xml:space="preserve">, </w:t>
      </w:r>
      <w:r w:rsidR="009D660F" w:rsidRPr="005F46A3">
        <w:rPr>
          <w:rFonts w:ascii="Arial" w:hAnsi="Arial" w:cs="Arial"/>
          <w:sz w:val="20"/>
          <w:szCs w:val="20"/>
        </w:rPr>
        <w:t xml:space="preserve">please </w:t>
      </w:r>
      <w:r w:rsidR="0032436F">
        <w:rPr>
          <w:rFonts w:ascii="Arial" w:hAnsi="Arial" w:cs="Arial"/>
          <w:sz w:val="20"/>
          <w:szCs w:val="20"/>
        </w:rPr>
        <w:t>contact</w:t>
      </w:r>
      <w:r w:rsidRPr="005F46A3">
        <w:rPr>
          <w:rFonts w:ascii="Arial" w:hAnsi="Arial" w:cs="Arial"/>
          <w:sz w:val="20"/>
          <w:szCs w:val="20"/>
        </w:rPr>
        <w:t xml:space="preserve"> the </w:t>
      </w:r>
      <w:r w:rsidR="0032436F">
        <w:rPr>
          <w:rFonts w:ascii="Arial" w:hAnsi="Arial" w:cs="Arial"/>
          <w:sz w:val="20"/>
          <w:szCs w:val="20"/>
        </w:rPr>
        <w:t>on call</w:t>
      </w:r>
      <w:r w:rsidRPr="005F46A3">
        <w:rPr>
          <w:rFonts w:ascii="Arial" w:hAnsi="Arial" w:cs="Arial"/>
          <w:sz w:val="20"/>
          <w:szCs w:val="20"/>
        </w:rPr>
        <w:t xml:space="preserve"> genetic counsellor on 0207 188 136</w:t>
      </w:r>
      <w:r w:rsidR="008C04A8" w:rsidRPr="005F46A3">
        <w:rPr>
          <w:rFonts w:ascii="Arial" w:hAnsi="Arial" w:cs="Arial"/>
          <w:sz w:val="20"/>
          <w:szCs w:val="20"/>
        </w:rPr>
        <w:t xml:space="preserve">4. </w:t>
      </w:r>
    </w:p>
    <w:p w14:paraId="729F0D5E" w14:textId="588443CD" w:rsidR="00445106" w:rsidRPr="005F46A3" w:rsidRDefault="0032436F" w:rsidP="009D660F">
      <w:pPr>
        <w:jc w:val="both"/>
        <w:rPr>
          <w:rFonts w:ascii="Arial" w:hAnsi="Arial" w:cs="Arial"/>
          <w:sz w:val="20"/>
          <w:szCs w:val="20"/>
        </w:rPr>
      </w:pPr>
      <w:r w:rsidRPr="005F46A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4DC4C8D" wp14:editId="56D313BB">
            <wp:simplePos x="0" y="0"/>
            <wp:positionH relativeFrom="column">
              <wp:posOffset>3694430</wp:posOffset>
            </wp:positionH>
            <wp:positionV relativeFrom="paragraph">
              <wp:posOffset>8255</wp:posOffset>
            </wp:positionV>
            <wp:extent cx="2584450" cy="1059815"/>
            <wp:effectExtent l="0" t="0" r="0" b="0"/>
            <wp:wrapTight wrapText="bothSides">
              <wp:wrapPolygon edited="0">
                <wp:start x="3343" y="388"/>
                <wp:lineTo x="3343" y="15142"/>
                <wp:lineTo x="4776" y="19025"/>
                <wp:lineTo x="5254" y="19801"/>
                <wp:lineTo x="18150" y="19801"/>
                <wp:lineTo x="18946" y="13589"/>
                <wp:lineTo x="18946" y="388"/>
                <wp:lineTo x="3343" y="388"/>
              </wp:wrapPolygon>
            </wp:wrapTight>
            <wp:docPr id="1" name="Picture 1" descr="cid:image004.png@01D93BDD.7901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4.png@01D93BDD.7901267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R</w:t>
      </w:r>
      <w:r w:rsidR="009D660F" w:rsidRPr="005F46A3">
        <w:rPr>
          <w:rFonts w:ascii="Arial" w:hAnsi="Arial" w:cs="Arial"/>
          <w:sz w:val="20"/>
          <w:szCs w:val="20"/>
        </w:rPr>
        <w:t xml:space="preserve">eferral advice can </w:t>
      </w:r>
      <w:r w:rsidR="00E7028E" w:rsidRPr="005F46A3">
        <w:rPr>
          <w:rFonts w:ascii="Arial" w:hAnsi="Arial" w:cs="Arial"/>
          <w:sz w:val="20"/>
          <w:szCs w:val="20"/>
        </w:rPr>
        <w:t xml:space="preserve">now also </w:t>
      </w:r>
      <w:r w:rsidR="009D660F" w:rsidRPr="005F46A3">
        <w:rPr>
          <w:rFonts w:ascii="Arial" w:hAnsi="Arial" w:cs="Arial"/>
          <w:sz w:val="20"/>
          <w:szCs w:val="20"/>
        </w:rPr>
        <w:t xml:space="preserve">be found on </w:t>
      </w:r>
      <w:proofErr w:type="spellStart"/>
      <w:r w:rsidR="009D660F" w:rsidRPr="005F46A3">
        <w:rPr>
          <w:rFonts w:ascii="Arial" w:hAnsi="Arial" w:cs="Arial"/>
          <w:sz w:val="20"/>
          <w:szCs w:val="20"/>
        </w:rPr>
        <w:t>QGenome</w:t>
      </w:r>
      <w:proofErr w:type="spellEnd"/>
      <w:r w:rsidR="009D660F" w:rsidRPr="005F46A3">
        <w:rPr>
          <w:rFonts w:ascii="Arial" w:hAnsi="Arial" w:cs="Arial"/>
          <w:sz w:val="20"/>
          <w:szCs w:val="20"/>
        </w:rPr>
        <w:t xml:space="preserve">: </w:t>
      </w:r>
    </w:p>
    <w:p w14:paraId="722054FD" w14:textId="72D7B694" w:rsidR="0032436F" w:rsidRDefault="00FD3455" w:rsidP="0032436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436F">
        <w:rPr>
          <w:rFonts w:ascii="Arial" w:eastAsia="Times New Roman" w:hAnsi="Arial" w:cs="Arial"/>
          <w:sz w:val="20"/>
          <w:szCs w:val="20"/>
        </w:rPr>
        <w:t>Web</w:t>
      </w:r>
      <w:r w:rsidR="008C04A8" w:rsidRPr="0032436F">
        <w:rPr>
          <w:rFonts w:ascii="Arial" w:eastAsia="Times New Roman" w:hAnsi="Arial" w:cs="Arial"/>
          <w:sz w:val="20"/>
          <w:szCs w:val="20"/>
        </w:rPr>
        <w:t>s</w:t>
      </w:r>
      <w:r w:rsidRPr="0032436F">
        <w:rPr>
          <w:rFonts w:ascii="Arial" w:eastAsia="Times New Roman" w:hAnsi="Arial" w:cs="Arial"/>
          <w:sz w:val="20"/>
          <w:szCs w:val="20"/>
        </w:rPr>
        <w:t>ite:</w:t>
      </w:r>
      <w:r w:rsidR="009D660F" w:rsidRPr="0032436F">
        <w:rPr>
          <w:rFonts w:ascii="Arial" w:eastAsia="Times New Roman" w:hAnsi="Arial" w:cs="Arial"/>
          <w:sz w:val="20"/>
          <w:szCs w:val="20"/>
        </w:rPr>
        <w:t xml:space="preserve"> </w:t>
      </w:r>
      <w:hyperlink r:id="rId9" w:history="1">
        <w:r w:rsidR="009D660F" w:rsidRPr="0032436F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https://qgenome.co.uk/</w:t>
        </w:r>
      </w:hyperlink>
      <w:r w:rsidR="009D660F" w:rsidRPr="0032436F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1F928031" w14:textId="152A30BF" w:rsidR="009D660F" w:rsidRPr="0032436F" w:rsidRDefault="00FD3455" w:rsidP="0032436F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436F">
        <w:rPr>
          <w:rFonts w:ascii="Arial" w:eastAsia="Times New Roman" w:hAnsi="Arial" w:cs="Arial"/>
          <w:sz w:val="20"/>
          <w:szCs w:val="20"/>
        </w:rPr>
        <w:t>Smartphone App:</w:t>
      </w:r>
      <w:r w:rsidR="009D660F" w:rsidRPr="0032436F">
        <w:rPr>
          <w:rFonts w:ascii="Arial" w:eastAsia="Times New Roman" w:hAnsi="Arial" w:cs="Arial"/>
          <w:sz w:val="20"/>
          <w:szCs w:val="20"/>
        </w:rPr>
        <w:t xml:space="preserve"> </w:t>
      </w:r>
      <w:hyperlink r:id="rId10" w:history="1">
        <w:r w:rsidR="009D660F" w:rsidRPr="0032436F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https://app.qgenome.co.uk/</w:t>
        </w:r>
      </w:hyperlink>
      <w:r w:rsidR="0032436F">
        <w:rPr>
          <w:rStyle w:val="Hyperlink"/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524CA2A7" w14:textId="0033BE60" w:rsidR="009D660F" w:rsidRPr="005F46A3" w:rsidRDefault="009D660F" w:rsidP="00FD3455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63022B40" w14:textId="1F1FA17D" w:rsidR="00A42D8A" w:rsidRPr="005F46A3" w:rsidRDefault="0032436F" w:rsidP="009D660F">
      <w:p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b/>
          <w:sz w:val="20"/>
          <w:szCs w:val="20"/>
        </w:rPr>
        <w:t>Reminders</w:t>
      </w:r>
      <w:r>
        <w:rPr>
          <w:rFonts w:ascii="Arial" w:hAnsi="Arial" w:cs="Arial"/>
          <w:sz w:val="20"/>
          <w:szCs w:val="20"/>
        </w:rPr>
        <w:t>:</w:t>
      </w:r>
      <w:r w:rsidR="00A42D8A" w:rsidRPr="005F46A3">
        <w:rPr>
          <w:rFonts w:ascii="Arial" w:hAnsi="Arial" w:cs="Arial"/>
          <w:sz w:val="20"/>
          <w:szCs w:val="20"/>
        </w:rPr>
        <w:t xml:space="preserve"> </w:t>
      </w:r>
    </w:p>
    <w:p w14:paraId="196E6941" w14:textId="0328CFDD" w:rsidR="00FD3455" w:rsidRPr="005F46A3" w:rsidRDefault="00FD3455" w:rsidP="00D44A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F46A3">
        <w:rPr>
          <w:rFonts w:ascii="Arial" w:hAnsi="Arial" w:cs="Arial"/>
          <w:sz w:val="20"/>
          <w:szCs w:val="20"/>
        </w:rPr>
        <w:t xml:space="preserve">Please ensure the patient/couple is aware of the referral and </w:t>
      </w:r>
      <w:r w:rsidR="0032436F">
        <w:rPr>
          <w:rFonts w:ascii="Arial" w:hAnsi="Arial" w:cs="Arial"/>
          <w:sz w:val="20"/>
          <w:szCs w:val="20"/>
        </w:rPr>
        <w:t xml:space="preserve">open </w:t>
      </w:r>
      <w:r w:rsidRPr="005F46A3">
        <w:rPr>
          <w:rFonts w:ascii="Arial" w:hAnsi="Arial" w:cs="Arial"/>
          <w:sz w:val="20"/>
          <w:szCs w:val="20"/>
        </w:rPr>
        <w:t xml:space="preserve">to genetics input in their pregnancy. If </w:t>
      </w:r>
      <w:r w:rsidR="003F335B" w:rsidRPr="005F46A3">
        <w:rPr>
          <w:rFonts w:ascii="Arial" w:hAnsi="Arial" w:cs="Arial"/>
          <w:sz w:val="20"/>
          <w:szCs w:val="20"/>
        </w:rPr>
        <w:t>they are not</w:t>
      </w:r>
      <w:r w:rsidRPr="005F46A3">
        <w:rPr>
          <w:rFonts w:ascii="Arial" w:hAnsi="Arial" w:cs="Arial"/>
          <w:sz w:val="20"/>
          <w:szCs w:val="20"/>
        </w:rPr>
        <w:t>, please document that couple declined genetics involvement</w:t>
      </w:r>
      <w:r w:rsidR="003F335B" w:rsidRPr="005F46A3">
        <w:rPr>
          <w:rFonts w:ascii="Arial" w:hAnsi="Arial" w:cs="Arial"/>
          <w:sz w:val="20"/>
          <w:szCs w:val="20"/>
        </w:rPr>
        <w:t xml:space="preserve"> and do not complete </w:t>
      </w:r>
      <w:r w:rsidR="0032436F">
        <w:rPr>
          <w:rFonts w:ascii="Arial" w:hAnsi="Arial" w:cs="Arial"/>
          <w:sz w:val="20"/>
          <w:szCs w:val="20"/>
        </w:rPr>
        <w:t>a</w:t>
      </w:r>
      <w:r w:rsidR="003F335B" w:rsidRPr="005F46A3">
        <w:rPr>
          <w:rFonts w:ascii="Arial" w:hAnsi="Arial" w:cs="Arial"/>
          <w:sz w:val="20"/>
          <w:szCs w:val="20"/>
        </w:rPr>
        <w:t xml:space="preserve"> referral to us.</w:t>
      </w:r>
    </w:p>
    <w:p w14:paraId="6FF7A656" w14:textId="031333C7" w:rsidR="002B346D" w:rsidRPr="005F46A3" w:rsidRDefault="002B346D" w:rsidP="00D44A2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F46A3">
        <w:rPr>
          <w:rFonts w:ascii="Arial" w:hAnsi="Arial" w:cs="Arial"/>
          <w:sz w:val="20"/>
          <w:szCs w:val="20"/>
        </w:rPr>
        <w:t xml:space="preserve">Please include demographic details regarding </w:t>
      </w:r>
      <w:r w:rsidRPr="005F46A3">
        <w:rPr>
          <w:rFonts w:ascii="Arial" w:hAnsi="Arial" w:cs="Arial"/>
          <w:sz w:val="20"/>
          <w:szCs w:val="20"/>
          <w:u w:val="single"/>
        </w:rPr>
        <w:t>both</w:t>
      </w:r>
      <w:r w:rsidRPr="005F46A3">
        <w:rPr>
          <w:rFonts w:ascii="Arial" w:hAnsi="Arial" w:cs="Arial"/>
          <w:sz w:val="20"/>
          <w:szCs w:val="20"/>
        </w:rPr>
        <w:t xml:space="preserve"> partners in the couple. </w:t>
      </w:r>
    </w:p>
    <w:p w14:paraId="57A3825E" w14:textId="79D3710D" w:rsidR="00806AAE" w:rsidRPr="005F46A3" w:rsidRDefault="009D660F" w:rsidP="009D66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F46A3">
        <w:rPr>
          <w:rFonts w:ascii="Arial" w:hAnsi="Arial" w:cs="Arial"/>
          <w:sz w:val="20"/>
          <w:szCs w:val="20"/>
        </w:rPr>
        <w:t xml:space="preserve">Please use patient’s </w:t>
      </w:r>
      <w:r w:rsidR="00FD3455" w:rsidRPr="005F46A3">
        <w:rPr>
          <w:rFonts w:ascii="Arial" w:hAnsi="Arial" w:cs="Arial"/>
          <w:sz w:val="20"/>
          <w:szCs w:val="20"/>
        </w:rPr>
        <w:t xml:space="preserve">own </w:t>
      </w:r>
      <w:r w:rsidRPr="005F46A3">
        <w:rPr>
          <w:rFonts w:ascii="Arial" w:hAnsi="Arial" w:cs="Arial"/>
          <w:sz w:val="20"/>
          <w:szCs w:val="20"/>
        </w:rPr>
        <w:t>words if condition</w:t>
      </w:r>
      <w:r w:rsidR="00D44A20" w:rsidRPr="005F46A3">
        <w:rPr>
          <w:rFonts w:ascii="Arial" w:hAnsi="Arial" w:cs="Arial"/>
          <w:sz w:val="20"/>
          <w:szCs w:val="20"/>
        </w:rPr>
        <w:t xml:space="preserve"> or family history</w:t>
      </w:r>
      <w:r w:rsidRPr="005F46A3">
        <w:rPr>
          <w:rFonts w:ascii="Arial" w:hAnsi="Arial" w:cs="Arial"/>
          <w:sz w:val="20"/>
          <w:szCs w:val="20"/>
        </w:rPr>
        <w:t xml:space="preserve"> is unclear</w:t>
      </w:r>
      <w:r w:rsidR="0032436F">
        <w:rPr>
          <w:rFonts w:ascii="Arial" w:hAnsi="Arial" w:cs="Arial"/>
          <w:sz w:val="20"/>
          <w:szCs w:val="20"/>
        </w:rPr>
        <w:t xml:space="preserve"> e.</w:t>
      </w:r>
      <w:r w:rsidRPr="005F46A3">
        <w:rPr>
          <w:rFonts w:ascii="Arial" w:hAnsi="Arial" w:cs="Arial"/>
          <w:sz w:val="20"/>
          <w:szCs w:val="20"/>
        </w:rPr>
        <w:t xml:space="preserve">g. muscular dystrophy can mean many different conditions, not just DMD/BMD. </w:t>
      </w:r>
    </w:p>
    <w:p w14:paraId="36CD433D" w14:textId="4CFF145E" w:rsidR="009D660F" w:rsidRPr="005F46A3" w:rsidRDefault="009D660F" w:rsidP="009D66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F46A3">
        <w:rPr>
          <w:rFonts w:ascii="Arial" w:hAnsi="Arial" w:cs="Arial"/>
          <w:sz w:val="20"/>
          <w:szCs w:val="20"/>
        </w:rPr>
        <w:t>Please gather information of relevant</w:t>
      </w:r>
      <w:r w:rsidR="00FD3455" w:rsidRPr="005F46A3">
        <w:rPr>
          <w:rFonts w:ascii="Arial" w:hAnsi="Arial" w:cs="Arial"/>
          <w:sz w:val="20"/>
          <w:szCs w:val="20"/>
        </w:rPr>
        <w:t xml:space="preserve"> affected</w:t>
      </w:r>
      <w:r w:rsidRPr="005F46A3">
        <w:rPr>
          <w:rFonts w:ascii="Arial" w:hAnsi="Arial" w:cs="Arial"/>
          <w:sz w:val="20"/>
          <w:szCs w:val="20"/>
        </w:rPr>
        <w:t xml:space="preserve"> individuals </w:t>
      </w:r>
      <w:r w:rsidR="00FD3455" w:rsidRPr="005F46A3">
        <w:rPr>
          <w:rFonts w:ascii="Arial" w:hAnsi="Arial" w:cs="Arial"/>
          <w:sz w:val="20"/>
          <w:szCs w:val="20"/>
        </w:rPr>
        <w:t>(</w:t>
      </w:r>
      <w:r w:rsidRPr="005F46A3">
        <w:rPr>
          <w:rFonts w:ascii="Arial" w:hAnsi="Arial" w:cs="Arial"/>
          <w:sz w:val="20"/>
          <w:szCs w:val="20"/>
        </w:rPr>
        <w:t>including names and DOBs</w:t>
      </w:r>
      <w:r w:rsidR="00FD3455" w:rsidRPr="005F46A3">
        <w:rPr>
          <w:rFonts w:ascii="Arial" w:hAnsi="Arial" w:cs="Arial"/>
          <w:sz w:val="20"/>
          <w:szCs w:val="20"/>
        </w:rPr>
        <w:t>)</w:t>
      </w:r>
      <w:r w:rsidRPr="005F46A3">
        <w:rPr>
          <w:rFonts w:ascii="Arial" w:hAnsi="Arial" w:cs="Arial"/>
          <w:sz w:val="20"/>
          <w:szCs w:val="20"/>
        </w:rPr>
        <w:t>, how they relate to the patient</w:t>
      </w:r>
      <w:r w:rsidR="00FD3455" w:rsidRPr="005F46A3">
        <w:rPr>
          <w:rFonts w:ascii="Arial" w:hAnsi="Arial" w:cs="Arial"/>
          <w:sz w:val="20"/>
          <w:szCs w:val="20"/>
        </w:rPr>
        <w:t>/couple</w:t>
      </w:r>
      <w:r w:rsidRPr="005F46A3">
        <w:rPr>
          <w:rFonts w:ascii="Arial" w:hAnsi="Arial" w:cs="Arial"/>
          <w:sz w:val="20"/>
          <w:szCs w:val="20"/>
        </w:rPr>
        <w:t xml:space="preserve">, and any details on genetic testing. </w:t>
      </w:r>
    </w:p>
    <w:p w14:paraId="011641B6" w14:textId="139BFFB1" w:rsidR="0032436F" w:rsidRDefault="00D44A20" w:rsidP="003243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F46A3">
        <w:rPr>
          <w:rFonts w:ascii="Arial" w:hAnsi="Arial" w:cs="Arial"/>
          <w:sz w:val="20"/>
          <w:szCs w:val="20"/>
        </w:rPr>
        <w:t xml:space="preserve">Please record </w:t>
      </w:r>
      <w:r w:rsidR="0032436F" w:rsidRPr="005F46A3">
        <w:rPr>
          <w:rFonts w:ascii="Arial" w:hAnsi="Arial" w:cs="Arial"/>
          <w:sz w:val="20"/>
          <w:szCs w:val="20"/>
        </w:rPr>
        <w:t>in the ‘</w:t>
      </w:r>
      <w:r w:rsidR="00002F7F">
        <w:rPr>
          <w:rFonts w:ascii="Arial" w:hAnsi="Arial" w:cs="Arial"/>
          <w:sz w:val="20"/>
          <w:szCs w:val="20"/>
        </w:rPr>
        <w:t>OTHER</w:t>
      </w:r>
      <w:r w:rsidR="0032436F" w:rsidRPr="005F46A3">
        <w:rPr>
          <w:rFonts w:ascii="Arial" w:hAnsi="Arial" w:cs="Arial"/>
          <w:sz w:val="20"/>
          <w:szCs w:val="20"/>
        </w:rPr>
        <w:t xml:space="preserve">’ section </w:t>
      </w:r>
      <w:r w:rsidRPr="005F46A3">
        <w:rPr>
          <w:rFonts w:ascii="Arial" w:hAnsi="Arial" w:cs="Arial"/>
          <w:sz w:val="20"/>
          <w:szCs w:val="20"/>
        </w:rPr>
        <w:t xml:space="preserve">if patient/couple is worried about genetic risk. It is </w:t>
      </w:r>
      <w:r w:rsidR="0032436F">
        <w:rPr>
          <w:rFonts w:ascii="Arial" w:hAnsi="Arial" w:cs="Arial"/>
          <w:sz w:val="20"/>
          <w:szCs w:val="20"/>
        </w:rPr>
        <w:t xml:space="preserve">also </w:t>
      </w:r>
      <w:r w:rsidRPr="005F46A3">
        <w:rPr>
          <w:rFonts w:ascii="Arial" w:hAnsi="Arial" w:cs="Arial"/>
          <w:sz w:val="20"/>
          <w:szCs w:val="20"/>
        </w:rPr>
        <w:t xml:space="preserve">helpful to note if the couple would consider intervening in the pregnancy (including genetic testing and/or termination), or </w:t>
      </w:r>
      <w:r w:rsidRPr="0032436F">
        <w:rPr>
          <w:rFonts w:ascii="Arial" w:hAnsi="Arial" w:cs="Arial"/>
          <w:sz w:val="20"/>
          <w:szCs w:val="20"/>
        </w:rPr>
        <w:t xml:space="preserve">if they are just interested in gaining further understanding for informational purposes. </w:t>
      </w:r>
    </w:p>
    <w:p w14:paraId="40FBFBAB" w14:textId="303F4B1D" w:rsidR="0032436F" w:rsidRDefault="0032436F" w:rsidP="003243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sz w:val="20"/>
          <w:szCs w:val="20"/>
        </w:rPr>
        <w:t>We can accept referrals for patients whose GP surgery is within one of the following postcodes</w:t>
      </w:r>
      <w:r>
        <w:rPr>
          <w:rFonts w:ascii="Arial" w:hAnsi="Arial" w:cs="Arial"/>
          <w:sz w:val="20"/>
          <w:szCs w:val="20"/>
        </w:rPr>
        <w:t xml:space="preserve"> (please contact us if </w:t>
      </w:r>
      <w:r w:rsidRPr="0032436F">
        <w:rPr>
          <w:rFonts w:ascii="Arial" w:hAnsi="Arial" w:cs="Arial"/>
          <w:sz w:val="20"/>
          <w:szCs w:val="20"/>
        </w:rPr>
        <w:t>you have any queries about the area that we cover,</w:t>
      </w:r>
      <w:r w:rsidR="00002F7F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>for GSTT in-patient</w:t>
      </w:r>
      <w:r w:rsidR="00002F7F">
        <w:rPr>
          <w:rFonts w:ascii="Arial" w:hAnsi="Arial" w:cs="Arial"/>
          <w:sz w:val="20"/>
          <w:szCs w:val="20"/>
        </w:rPr>
        <w:t>s)</w:t>
      </w:r>
      <w:r w:rsidR="009050B8">
        <w:rPr>
          <w:rFonts w:ascii="Arial" w:hAnsi="Arial" w:cs="Arial"/>
          <w:sz w:val="20"/>
          <w:szCs w:val="20"/>
        </w:rPr>
        <w:t>.</w:t>
      </w:r>
      <w:r w:rsidR="00002F7F">
        <w:rPr>
          <w:rFonts w:ascii="Arial" w:hAnsi="Arial" w:cs="Arial"/>
          <w:sz w:val="20"/>
          <w:szCs w:val="20"/>
        </w:rPr>
        <w:t xml:space="preserve"> </w:t>
      </w:r>
    </w:p>
    <w:p w14:paraId="1433DC91" w14:textId="77777777" w:rsidR="0032436F" w:rsidRDefault="0032436F" w:rsidP="0032436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SE1 – SE28</w:t>
      </w:r>
    </w:p>
    <w:p w14:paraId="42C7B1C2" w14:textId="77777777" w:rsidR="0032436F" w:rsidRDefault="0032436F" w:rsidP="0032436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sz w:val="20"/>
          <w:szCs w:val="20"/>
        </w:rPr>
        <w:t xml:space="preserve">DA1 – DA18 </w:t>
      </w:r>
    </w:p>
    <w:p w14:paraId="054FDEF4" w14:textId="77777777" w:rsidR="0032436F" w:rsidRDefault="0032436F" w:rsidP="0032436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sz w:val="20"/>
          <w:szCs w:val="20"/>
        </w:rPr>
        <w:t xml:space="preserve">CT </w:t>
      </w:r>
    </w:p>
    <w:p w14:paraId="468C434C" w14:textId="33971D62" w:rsidR="0032436F" w:rsidRPr="0032436F" w:rsidRDefault="0032436F" w:rsidP="0032436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sz w:val="20"/>
          <w:szCs w:val="20"/>
        </w:rPr>
        <w:t>BN 1-</w:t>
      </w:r>
      <w:r w:rsidR="00D84FB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r w:rsidRPr="0032436F">
        <w:rPr>
          <w:rFonts w:ascii="Arial" w:hAnsi="Arial" w:cs="Arial"/>
          <w:sz w:val="20"/>
          <w:szCs w:val="20"/>
        </w:rPr>
        <w:t>7-10</w:t>
      </w:r>
      <w:r>
        <w:rPr>
          <w:rFonts w:ascii="Arial" w:hAnsi="Arial" w:cs="Arial"/>
          <w:sz w:val="20"/>
          <w:szCs w:val="20"/>
        </w:rPr>
        <w:t xml:space="preserve">, </w:t>
      </w:r>
      <w:r w:rsidRPr="0032436F">
        <w:rPr>
          <w:rFonts w:ascii="Arial" w:hAnsi="Arial" w:cs="Arial"/>
          <w:sz w:val="20"/>
          <w:szCs w:val="20"/>
        </w:rPr>
        <w:t xml:space="preserve">19-40 </w:t>
      </w:r>
    </w:p>
    <w:p w14:paraId="76AE4F36" w14:textId="2B3F79FD" w:rsidR="0032436F" w:rsidRDefault="0032436F" w:rsidP="0032436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sz w:val="20"/>
          <w:szCs w:val="20"/>
        </w:rPr>
        <w:t>BR</w:t>
      </w:r>
      <w:r>
        <w:rPr>
          <w:rFonts w:ascii="Arial" w:hAnsi="Arial" w:cs="Arial"/>
          <w:sz w:val="20"/>
          <w:szCs w:val="20"/>
        </w:rPr>
        <w:t xml:space="preserve"> </w:t>
      </w:r>
      <w:r w:rsidRPr="0032436F">
        <w:rPr>
          <w:rFonts w:ascii="Arial" w:hAnsi="Arial" w:cs="Arial"/>
          <w:sz w:val="20"/>
          <w:szCs w:val="20"/>
        </w:rPr>
        <w:t xml:space="preserve">1-9 </w:t>
      </w:r>
    </w:p>
    <w:p w14:paraId="06FD3F89" w14:textId="49B4A3F5" w:rsidR="0032436F" w:rsidRDefault="0032436F" w:rsidP="0032436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sz w:val="20"/>
          <w:szCs w:val="20"/>
        </w:rPr>
        <w:t xml:space="preserve">TN1 – TN40 </w:t>
      </w:r>
      <w:r w:rsidR="00D84FB8">
        <w:rPr>
          <w:rFonts w:ascii="Arial" w:hAnsi="Arial" w:cs="Arial"/>
          <w:sz w:val="20"/>
          <w:szCs w:val="20"/>
        </w:rPr>
        <w:t>(except TN8 and TN16)</w:t>
      </w:r>
    </w:p>
    <w:p w14:paraId="6FA3B93C" w14:textId="77777777" w:rsidR="0032436F" w:rsidRDefault="0032436F" w:rsidP="0032436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sz w:val="20"/>
          <w:szCs w:val="20"/>
        </w:rPr>
        <w:t xml:space="preserve">ME </w:t>
      </w:r>
    </w:p>
    <w:p w14:paraId="66244C9F" w14:textId="04E70BD9" w:rsidR="0085797F" w:rsidRPr="00852347" w:rsidRDefault="0032436F" w:rsidP="0085797F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2436F">
        <w:rPr>
          <w:rFonts w:ascii="Arial" w:hAnsi="Arial" w:cs="Arial"/>
          <w:sz w:val="20"/>
          <w:szCs w:val="20"/>
        </w:rPr>
        <w:t>SW2 &amp; SW16</w:t>
      </w:r>
    </w:p>
    <w:sectPr w:rsidR="0085797F" w:rsidRPr="00852347" w:rsidSect="004966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3CFDD" w14:textId="77777777" w:rsidR="00ED7F5F" w:rsidRDefault="00ED7F5F" w:rsidP="00ED7F5F">
      <w:pPr>
        <w:spacing w:after="0" w:line="240" w:lineRule="auto"/>
      </w:pPr>
      <w:r>
        <w:separator/>
      </w:r>
    </w:p>
  </w:endnote>
  <w:endnote w:type="continuationSeparator" w:id="0">
    <w:p w14:paraId="0796923B" w14:textId="77777777" w:rsidR="00ED7F5F" w:rsidRDefault="00ED7F5F" w:rsidP="00ED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DE64" w14:textId="77777777" w:rsidR="00002F7F" w:rsidRDefault="0000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B2A9" w14:textId="77777777" w:rsidR="00002F7F" w:rsidRDefault="00002F7F" w:rsidP="001A61EF">
    <w:pPr>
      <w:spacing w:after="15"/>
      <w:rPr>
        <w:rFonts w:ascii="Arial" w:eastAsia="Arial" w:hAnsi="Arial" w:cs="Arial"/>
        <w:b/>
      </w:rPr>
    </w:pPr>
  </w:p>
  <w:p w14:paraId="34BE65A5" w14:textId="42AAE051" w:rsidR="001A61EF" w:rsidRDefault="001A61EF" w:rsidP="001A61EF">
    <w:pPr>
      <w:spacing w:after="15"/>
    </w:pPr>
    <w:r>
      <w:rPr>
        <w:rFonts w:ascii="Arial" w:eastAsia="Arial" w:hAnsi="Arial" w:cs="Arial"/>
        <w:b/>
      </w:rPr>
      <w:t xml:space="preserve">Complete </w:t>
    </w:r>
    <w:r w:rsidR="00E7028E">
      <w:rPr>
        <w:rFonts w:ascii="Arial" w:eastAsia="Arial" w:hAnsi="Arial" w:cs="Arial"/>
        <w:b/>
      </w:rPr>
      <w:t xml:space="preserve">form </w:t>
    </w:r>
    <w:r>
      <w:rPr>
        <w:rFonts w:ascii="Arial" w:eastAsia="Arial" w:hAnsi="Arial" w:cs="Arial"/>
        <w:b/>
      </w:rPr>
      <w:t>and e</w:t>
    </w:r>
    <w:r w:rsidR="00E7028E">
      <w:rPr>
        <w:rFonts w:ascii="Arial" w:eastAsia="Arial" w:hAnsi="Arial" w:cs="Arial"/>
        <w:b/>
      </w:rPr>
      <w:t>-</w:t>
    </w:r>
    <w:r>
      <w:rPr>
        <w:rFonts w:ascii="Arial" w:eastAsia="Arial" w:hAnsi="Arial" w:cs="Arial"/>
        <w:b/>
      </w:rPr>
      <w:t xml:space="preserve">mail to: </w:t>
    </w:r>
    <w:r>
      <w:rPr>
        <w:rFonts w:ascii="Arial" w:eastAsia="Arial" w:hAnsi="Arial" w:cs="Arial"/>
        <w:color w:val="0000FF"/>
        <w:u w:val="single" w:color="0000FF"/>
      </w:rPr>
      <w:t>gst</w:t>
    </w:r>
    <w:r w:rsidR="00002F7F">
      <w:rPr>
        <w:rFonts w:ascii="Arial" w:eastAsia="Arial" w:hAnsi="Arial" w:cs="Arial"/>
        <w:color w:val="0000FF"/>
        <w:u w:val="single" w:color="0000FF"/>
      </w:rPr>
      <w:t>t</w:t>
    </w:r>
    <w:r>
      <w:rPr>
        <w:rFonts w:ascii="Arial" w:eastAsia="Arial" w:hAnsi="Arial" w:cs="Arial"/>
        <w:color w:val="0000FF"/>
        <w:u w:val="single" w:color="0000FF"/>
      </w:rPr>
      <w:t>.geneticsreferrals@nhs.net</w:t>
    </w:r>
    <w:r>
      <w:rPr>
        <w:rFonts w:ascii="Arial" w:eastAsia="Arial" w:hAnsi="Arial" w:cs="Arial"/>
        <w:b/>
      </w:rPr>
      <w:t xml:space="preserve"> </w:t>
    </w:r>
  </w:p>
  <w:p w14:paraId="074E3E0A" w14:textId="36A1F891" w:rsidR="001A61EF" w:rsidRDefault="00E7028E" w:rsidP="001A61EF">
    <w:pPr>
      <w:spacing w:after="0"/>
    </w:pPr>
    <w:r>
      <w:rPr>
        <w:rFonts w:ascii="Arial" w:eastAsia="Arial" w:hAnsi="Arial" w:cs="Arial"/>
      </w:rPr>
      <w:t>Flag the</w:t>
    </w:r>
    <w:r w:rsidR="001A61EF" w:rsidRPr="00113F93">
      <w:rPr>
        <w:rFonts w:ascii="Arial" w:eastAsia="Arial" w:hAnsi="Arial" w:cs="Arial"/>
      </w:rPr>
      <w:t xml:space="preserve"> the e</w:t>
    </w:r>
    <w:r>
      <w:rPr>
        <w:rFonts w:ascii="Arial" w:eastAsia="Arial" w:hAnsi="Arial" w:cs="Arial"/>
      </w:rPr>
      <w:t>-</w:t>
    </w:r>
    <w:r w:rsidR="001A61EF">
      <w:rPr>
        <w:rFonts w:ascii="Arial" w:eastAsia="Arial" w:hAnsi="Arial" w:cs="Arial"/>
      </w:rPr>
      <w:t>m</w:t>
    </w:r>
    <w:r w:rsidR="001A61EF" w:rsidRPr="00113F93">
      <w:rPr>
        <w:rFonts w:ascii="Arial" w:eastAsia="Arial" w:hAnsi="Arial" w:cs="Arial"/>
      </w:rPr>
      <w:t>ail as</w:t>
    </w:r>
    <w:r w:rsidR="001A61EF"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>High importance</w:t>
    </w:r>
    <w:r w:rsidR="001A61EF">
      <w:rPr>
        <w:rFonts w:ascii="Arial" w:eastAsia="Arial" w:hAnsi="Arial" w:cs="Arial"/>
        <w:b/>
      </w:rPr>
      <w:t xml:space="preserve"> </w:t>
    </w:r>
    <w:r w:rsidR="001A61EF" w:rsidRPr="00113F93">
      <w:rPr>
        <w:rFonts w:ascii="Arial" w:eastAsia="Arial" w:hAnsi="Arial" w:cs="Arial"/>
      </w:rPr>
      <w:t>and add</w:t>
    </w:r>
    <w:r w:rsidR="001A61EF">
      <w:rPr>
        <w:rFonts w:ascii="Arial" w:eastAsia="Arial" w:hAnsi="Arial" w:cs="Arial"/>
        <w:b/>
      </w:rPr>
      <w:t xml:space="preserve"> URGENT PRENATAL </w:t>
    </w:r>
    <w:r w:rsidR="001A61EF" w:rsidRPr="00113F93">
      <w:rPr>
        <w:rFonts w:ascii="Arial" w:eastAsia="Arial" w:hAnsi="Arial" w:cs="Arial"/>
      </w:rPr>
      <w:t>in the</w:t>
    </w:r>
    <w:r w:rsidR="001A61EF">
      <w:rPr>
        <w:rFonts w:ascii="Arial" w:eastAsia="Arial" w:hAnsi="Arial" w:cs="Arial"/>
        <w:b/>
      </w:rPr>
      <w:t xml:space="preserve"> subject line</w:t>
    </w:r>
    <w:r w:rsidR="001A61EF" w:rsidRPr="00531086">
      <w:rPr>
        <w:rFonts w:ascii="Arial" w:eastAsia="Arial" w:hAnsi="Arial" w:cs="Arial"/>
      </w:rPr>
      <w:t xml:space="preserve"> </w:t>
    </w:r>
    <w:r w:rsidR="001A61EF">
      <w:rPr>
        <w:rFonts w:ascii="Arial" w:eastAsia="Arial" w:hAnsi="Arial" w:cs="Arial"/>
      </w:rPr>
      <w:t>of the e</w:t>
    </w:r>
    <w:r>
      <w:rPr>
        <w:rFonts w:ascii="Arial" w:eastAsia="Arial" w:hAnsi="Arial" w:cs="Arial"/>
      </w:rPr>
      <w:t>-</w:t>
    </w:r>
    <w:r w:rsidR="001A61EF">
      <w:rPr>
        <w:rFonts w:ascii="Arial" w:eastAsia="Arial" w:hAnsi="Arial" w:cs="Arial"/>
      </w:rPr>
      <w:t>mail</w:t>
    </w:r>
  </w:p>
  <w:p w14:paraId="5FAEC9F7" w14:textId="04AB7872" w:rsidR="00ED7F5F" w:rsidRDefault="00ED7F5F" w:rsidP="00ED7F5F">
    <w:pPr>
      <w:pStyle w:val="Footer"/>
      <w:jc w:val="right"/>
    </w:pPr>
    <w:r>
      <w:t>V</w:t>
    </w:r>
    <w:r w:rsidR="008C04A8">
      <w:t>3 CT</w:t>
    </w:r>
    <w:r w:rsidR="00E7028E">
      <w:t xml:space="preserve"> </w:t>
    </w:r>
    <w:r w:rsidR="008C04A8">
      <w:t>July</w:t>
    </w:r>
    <w:r w:rsidR="00E7028E">
      <w:t xml:space="preserve"> 202</w:t>
    </w:r>
    <w:r w:rsidR="008C04A8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A9C5" w14:textId="77777777" w:rsidR="00002F7F" w:rsidRDefault="0000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E823F" w14:textId="77777777" w:rsidR="00ED7F5F" w:rsidRDefault="00ED7F5F" w:rsidP="00ED7F5F">
      <w:pPr>
        <w:spacing w:after="0" w:line="240" w:lineRule="auto"/>
      </w:pPr>
      <w:r>
        <w:separator/>
      </w:r>
    </w:p>
  </w:footnote>
  <w:footnote w:type="continuationSeparator" w:id="0">
    <w:p w14:paraId="69C71E92" w14:textId="77777777" w:rsidR="00ED7F5F" w:rsidRDefault="00ED7F5F" w:rsidP="00ED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493A" w14:textId="77777777" w:rsidR="00002F7F" w:rsidRDefault="00002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6EAC" w14:textId="77777777" w:rsidR="00ED7F5F" w:rsidRDefault="00ED7F5F" w:rsidP="00ED7F5F">
    <w:pPr>
      <w:pStyle w:val="Header"/>
      <w:jc w:val="right"/>
    </w:pPr>
    <w:r w:rsidRPr="00531086">
      <w:rPr>
        <w:noProof/>
      </w:rPr>
      <w:drawing>
        <wp:inline distT="0" distB="0" distL="0" distR="0" wp14:anchorId="7D5B36C4" wp14:editId="2F50FC95">
          <wp:extent cx="1309747" cy="660400"/>
          <wp:effectExtent l="0" t="0" r="5080" b="6350"/>
          <wp:docPr id="10" name="Picture 10" descr="\\gstt.local\Users\04\PDasani\Pictures\a4-guys-and-st-thomas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stt.local\Users\04\PDasani\Pictures\a4-guys-and-st-thomas-rgb-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531" cy="672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F8958" w14:textId="77777777" w:rsidR="00002F7F" w:rsidRDefault="00002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3D08"/>
    <w:multiLevelType w:val="hybridMultilevel"/>
    <w:tmpl w:val="4490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03AD5"/>
    <w:multiLevelType w:val="hybridMultilevel"/>
    <w:tmpl w:val="96AE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4422"/>
    <w:multiLevelType w:val="hybridMultilevel"/>
    <w:tmpl w:val="0A6C2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3397"/>
    <w:multiLevelType w:val="hybridMultilevel"/>
    <w:tmpl w:val="E6804C2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D173F86"/>
    <w:multiLevelType w:val="hybridMultilevel"/>
    <w:tmpl w:val="CA662354"/>
    <w:lvl w:ilvl="0" w:tplc="62EEC7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E3F9F"/>
    <w:multiLevelType w:val="hybridMultilevel"/>
    <w:tmpl w:val="3F38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600E9"/>
    <w:multiLevelType w:val="hybridMultilevel"/>
    <w:tmpl w:val="508ED280"/>
    <w:lvl w:ilvl="0" w:tplc="31448C26">
      <w:start w:val="1"/>
      <w:numFmt w:val="bullet"/>
      <w:lvlText w:val="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6F1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465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0C2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2E2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261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0AC63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84A32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1C906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5F"/>
    <w:rsid w:val="00002F7F"/>
    <w:rsid w:val="00005992"/>
    <w:rsid w:val="00026122"/>
    <w:rsid w:val="0002653D"/>
    <w:rsid w:val="001140B3"/>
    <w:rsid w:val="001A2AF3"/>
    <w:rsid w:val="001A61EF"/>
    <w:rsid w:val="002709D1"/>
    <w:rsid w:val="002B346D"/>
    <w:rsid w:val="002E39A7"/>
    <w:rsid w:val="002E5D84"/>
    <w:rsid w:val="002F1D78"/>
    <w:rsid w:val="0032436F"/>
    <w:rsid w:val="003D446C"/>
    <w:rsid w:val="003F335B"/>
    <w:rsid w:val="00445106"/>
    <w:rsid w:val="004607B7"/>
    <w:rsid w:val="0049668C"/>
    <w:rsid w:val="004C153F"/>
    <w:rsid w:val="004D6C05"/>
    <w:rsid w:val="004E015F"/>
    <w:rsid w:val="004F789D"/>
    <w:rsid w:val="005F46A3"/>
    <w:rsid w:val="00740519"/>
    <w:rsid w:val="007723F6"/>
    <w:rsid w:val="00806AAE"/>
    <w:rsid w:val="00825C56"/>
    <w:rsid w:val="00852347"/>
    <w:rsid w:val="0085797F"/>
    <w:rsid w:val="00876472"/>
    <w:rsid w:val="008C04A8"/>
    <w:rsid w:val="009050B8"/>
    <w:rsid w:val="009D660F"/>
    <w:rsid w:val="009F3A35"/>
    <w:rsid w:val="00A06B18"/>
    <w:rsid w:val="00A42D8A"/>
    <w:rsid w:val="00AA59E8"/>
    <w:rsid w:val="00AB71BC"/>
    <w:rsid w:val="00B67E73"/>
    <w:rsid w:val="00BA760A"/>
    <w:rsid w:val="00BC7AA2"/>
    <w:rsid w:val="00C57665"/>
    <w:rsid w:val="00C638F5"/>
    <w:rsid w:val="00C75AF7"/>
    <w:rsid w:val="00C8257C"/>
    <w:rsid w:val="00C90B4C"/>
    <w:rsid w:val="00D44A20"/>
    <w:rsid w:val="00D84FB8"/>
    <w:rsid w:val="00D938FB"/>
    <w:rsid w:val="00DA1668"/>
    <w:rsid w:val="00DC278A"/>
    <w:rsid w:val="00DE76B0"/>
    <w:rsid w:val="00E7028E"/>
    <w:rsid w:val="00E9726A"/>
    <w:rsid w:val="00EC0DA1"/>
    <w:rsid w:val="00ED7F5F"/>
    <w:rsid w:val="00F82257"/>
    <w:rsid w:val="00FB1D7D"/>
    <w:rsid w:val="00FC013A"/>
    <w:rsid w:val="00FC5E0A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F7EC78C"/>
  <w15:chartTrackingRefBased/>
  <w15:docId w15:val="{0E6E7D53-2530-472A-AA36-C50BBB83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F5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F5F"/>
    <w:rPr>
      <w:rFonts w:ascii="Calibri" w:eastAsia="Calibri" w:hAnsi="Calibri" w:cs="Calibri"/>
      <w:color w:val="000000"/>
      <w:lang w:eastAsia="en-GB"/>
    </w:rPr>
  </w:style>
  <w:style w:type="table" w:customStyle="1" w:styleId="TableGrid0">
    <w:name w:val="TableGrid"/>
    <w:rsid w:val="00ED7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5F"/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7F5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42D8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660F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0F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0F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F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93BDD.7901267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app.qgenome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genome.co.uk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 Emily</dc:creator>
  <cp:keywords/>
  <dc:description/>
  <cp:lastModifiedBy>Emmett Poppy (PEMMETT)</cp:lastModifiedBy>
  <cp:revision>6</cp:revision>
  <dcterms:created xsi:type="dcterms:W3CDTF">2025-07-30T12:06:00Z</dcterms:created>
  <dcterms:modified xsi:type="dcterms:W3CDTF">2025-08-19T10:00:00Z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fd64afde-c36a-43b1-b9e7-b2c9cebe0ff4</vt:lpwstr>
  </property>
</Properties>
</file>