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5D7E8" w14:textId="77777777" w:rsidR="00486659" w:rsidRDefault="00486659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09E9DE83" w14:textId="77777777" w:rsidR="00486659" w:rsidRDefault="00486659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4C7AA6FC" w14:textId="39B1144C" w:rsidR="000154DE" w:rsidRDefault="00EE1A76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3CB47FE" wp14:editId="3114196E">
            <wp:simplePos x="0" y="0"/>
            <wp:positionH relativeFrom="column">
              <wp:posOffset>3371215</wp:posOffset>
            </wp:positionH>
            <wp:positionV relativeFrom="paragraph">
              <wp:posOffset>144780</wp:posOffset>
            </wp:positionV>
            <wp:extent cx="3390900" cy="457200"/>
            <wp:effectExtent l="0" t="0" r="0" b="0"/>
            <wp:wrapTopAndBottom/>
            <wp:docPr id="1" name="Picture 1" descr="gstfco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stfcol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117892" w14:textId="7E87C582" w:rsidR="00486659" w:rsidRDefault="00486659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1864F32E" w14:textId="77777777" w:rsidR="000154DE" w:rsidRPr="00E86E98" w:rsidRDefault="000154DE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19D1BC1A" w14:textId="73A4B9EA" w:rsidR="002C0712" w:rsidRPr="00F93E8D" w:rsidRDefault="001524E9" w:rsidP="002C0712">
      <w:pPr>
        <w:tabs>
          <w:tab w:val="right" w:pos="9804"/>
        </w:tabs>
        <w:ind w:left="7080"/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CA209" wp14:editId="6756308D">
                <wp:simplePos x="0" y="0"/>
                <wp:positionH relativeFrom="column">
                  <wp:posOffset>-273685</wp:posOffset>
                </wp:positionH>
                <wp:positionV relativeFrom="paragraph">
                  <wp:posOffset>106045</wp:posOffset>
                </wp:positionV>
                <wp:extent cx="3441700" cy="342900"/>
                <wp:effectExtent l="19050" t="1905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42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AC261" w14:textId="70918B47" w:rsidR="000B3877" w:rsidRPr="001524E9" w:rsidRDefault="007600F1" w:rsidP="007600F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Referral Form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B3877" w:rsidRP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Cockayne</w:t>
                            </w:r>
                            <w:r w:rsid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Syndrome/ TTD</w:t>
                            </w:r>
                          </w:p>
                          <w:p w14:paraId="5A069BCB" w14:textId="77777777" w:rsidR="000B3877" w:rsidRDefault="000B3877" w:rsidP="001524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CA2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55pt;margin-top:8.35pt;width:27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" fillcolor="#91bce3 [2168]" strokecolor="#5b9bd5 [3208]" strokeweight="3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0AAC261" w14:textId="70918B47" w:rsidR="000B3877" w:rsidRPr="001524E9" w:rsidRDefault="007600F1" w:rsidP="007600F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Referral Form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B3877" w:rsidRP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Cockayne</w:t>
                      </w:r>
                      <w:r w:rsid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Syndrome/ TTD</w:t>
                      </w:r>
                    </w:p>
                    <w:p w14:paraId="5A069BCB" w14:textId="77777777" w:rsidR="000B3877" w:rsidRDefault="000B3877" w:rsidP="001524E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C0712" w:rsidRPr="00F93E8D">
        <w:rPr>
          <w:rFonts w:ascii="Arial" w:hAnsi="Arial" w:cs="Arial"/>
          <w:b/>
          <w:sz w:val="18"/>
          <w:szCs w:val="18"/>
        </w:rPr>
        <w:t>National Cockayne/TTD Service</w:t>
      </w:r>
    </w:p>
    <w:p w14:paraId="43BB50A3" w14:textId="6A109997" w:rsidR="00696758" w:rsidRPr="00F93E8D" w:rsidRDefault="00696758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 w:rsidRPr="00F93E8D">
        <w:rPr>
          <w:rFonts w:ascii="Arial" w:hAnsi="Arial" w:cs="Arial"/>
          <w:b/>
          <w:sz w:val="18"/>
          <w:szCs w:val="18"/>
        </w:rPr>
        <w:t>Rare Diseases Centre</w:t>
      </w:r>
    </w:p>
    <w:p w14:paraId="0411587B" w14:textId="66BAFC6D" w:rsidR="00696758" w:rsidRPr="00F93E8D" w:rsidRDefault="006F53C7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First Floor </w:t>
      </w:r>
      <w:r w:rsidR="00696758" w:rsidRPr="00F93E8D">
        <w:rPr>
          <w:rFonts w:ascii="Arial" w:hAnsi="Arial" w:cs="Arial"/>
          <w:b/>
          <w:sz w:val="18"/>
          <w:szCs w:val="18"/>
        </w:rPr>
        <w:t>Lift/Stairs B</w:t>
      </w:r>
    </w:p>
    <w:p w14:paraId="287C234D" w14:textId="2A3AF4A2" w:rsidR="00696758" w:rsidRPr="00F93E8D" w:rsidRDefault="00696758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 w:rsidRPr="00F93E8D">
        <w:rPr>
          <w:rFonts w:ascii="Arial" w:hAnsi="Arial" w:cs="Arial"/>
          <w:b/>
          <w:sz w:val="18"/>
          <w:szCs w:val="18"/>
        </w:rPr>
        <w:t>South Wing (Purple Zone)</w:t>
      </w:r>
    </w:p>
    <w:p w14:paraId="54D464B2" w14:textId="13B52A48" w:rsidR="002C0712" w:rsidRPr="00F93E8D" w:rsidRDefault="002C0712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>Westminster Bridge Road</w:t>
      </w:r>
    </w:p>
    <w:p w14:paraId="714E78D7" w14:textId="2C616C57" w:rsidR="00F93E8D" w:rsidRPr="00F93E8D" w:rsidRDefault="002C0712" w:rsidP="006F53C7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>London</w:t>
      </w:r>
      <w:r w:rsidR="006F53C7">
        <w:rPr>
          <w:rFonts w:ascii="Arial" w:hAnsi="Arial" w:cs="Arial"/>
          <w:sz w:val="18"/>
          <w:szCs w:val="18"/>
        </w:rPr>
        <w:t>,</w:t>
      </w:r>
      <w:r w:rsidRPr="00F93E8D">
        <w:rPr>
          <w:rFonts w:ascii="Arial" w:hAnsi="Arial" w:cs="Arial"/>
          <w:sz w:val="18"/>
          <w:szCs w:val="18"/>
        </w:rPr>
        <w:t xml:space="preserve"> SE1 7EH</w:t>
      </w:r>
    </w:p>
    <w:p w14:paraId="1A99C9F2" w14:textId="02B13E20" w:rsidR="00F93E8D" w:rsidRDefault="00F93E8D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 xml:space="preserve">CS/TTD </w:t>
      </w:r>
      <w:r w:rsidR="004C3743" w:rsidRPr="00F93E8D">
        <w:rPr>
          <w:rFonts w:ascii="Arial" w:hAnsi="Arial" w:cs="Arial"/>
          <w:sz w:val="18"/>
          <w:szCs w:val="18"/>
        </w:rPr>
        <w:t>Administrator:</w:t>
      </w:r>
      <w:r w:rsidR="004C3743">
        <w:rPr>
          <w:rFonts w:ascii="Arial" w:hAnsi="Arial" w:cs="Arial"/>
          <w:sz w:val="18"/>
          <w:szCs w:val="18"/>
        </w:rPr>
        <w:t xml:space="preserve"> 0207 188 7188 x 58030</w:t>
      </w:r>
    </w:p>
    <w:p w14:paraId="6A7EC571" w14:textId="572402CE" w:rsidR="00F93E8D" w:rsidRPr="00F93E8D" w:rsidRDefault="00F93E8D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</w:p>
    <w:p w14:paraId="49E1245C" w14:textId="77777777" w:rsidR="00A2654D" w:rsidRPr="00A2654D" w:rsidRDefault="00E236A2" w:rsidP="00E236A2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 xml:space="preserve">Date of </w:t>
      </w:r>
      <w:r w:rsidR="004C3743" w:rsidRPr="00A2654D">
        <w:rPr>
          <w:rFonts w:asciiTheme="minorHAnsi" w:hAnsiTheme="minorHAnsi" w:cstheme="minorHAnsi"/>
          <w:sz w:val="24"/>
          <w:szCs w:val="24"/>
        </w:rPr>
        <w:t>Referral:</w:t>
      </w:r>
    </w:p>
    <w:p w14:paraId="71D69A17" w14:textId="77777777" w:rsidR="00A2654D" w:rsidRPr="00A2654D" w:rsidRDefault="00A2654D" w:rsidP="00E236A2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Name:</w:t>
      </w:r>
    </w:p>
    <w:p w14:paraId="5DF7836A" w14:textId="77777777" w:rsidR="00A2654D" w:rsidRPr="00A2654D" w:rsidRDefault="00A2654D" w:rsidP="00E236A2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Designation:</w:t>
      </w:r>
    </w:p>
    <w:p w14:paraId="4BA13C7B" w14:textId="511773E4" w:rsidR="002C0712" w:rsidRPr="00B61A0A" w:rsidRDefault="00A2654D" w:rsidP="00E236A2">
      <w:pPr>
        <w:tabs>
          <w:tab w:val="left" w:pos="460"/>
          <w:tab w:val="right" w:pos="9804"/>
        </w:tabs>
        <w:rPr>
          <w:b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Contact Details:</w:t>
      </w:r>
      <w:r w:rsidR="00E236A2" w:rsidRPr="00B61A0A">
        <w:rPr>
          <w:b/>
          <w:sz w:val="24"/>
          <w:szCs w:val="24"/>
        </w:rPr>
        <w:tab/>
      </w:r>
    </w:p>
    <w:tbl>
      <w:tblPr>
        <w:tblpPr w:leftFromText="180" w:rightFromText="180" w:vertAnchor="text" w:horzAnchor="margin" w:tblpY="83"/>
        <w:tblW w:w="10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5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41"/>
        <w:gridCol w:w="2463"/>
        <w:gridCol w:w="2126"/>
        <w:gridCol w:w="2498"/>
      </w:tblGrid>
      <w:tr w:rsidR="001524E9" w14:paraId="3BCD8AF0" w14:textId="77777777" w:rsidTr="00B61A60">
        <w:trPr>
          <w:cantSplit/>
          <w:trHeight w:val="3529"/>
        </w:trPr>
        <w:tc>
          <w:tcPr>
            <w:tcW w:w="3341" w:type="dxa"/>
            <w:shd w:val="pct15" w:color="auto" w:fill="auto"/>
          </w:tcPr>
          <w:p w14:paraId="1EA1EE51" w14:textId="4D33C620" w:rsidR="001524E9" w:rsidRPr="00035B8E" w:rsidRDefault="001524E9" w:rsidP="001524E9">
            <w:pPr>
              <w:spacing w:line="320" w:lineRule="atLeast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35B8E">
              <w:rPr>
                <w:rFonts w:asciiTheme="minorHAnsi" w:hAnsiTheme="minorHAnsi" w:cstheme="minorHAnsi"/>
                <w:b/>
                <w:bCs/>
                <w:lang w:val="en-US"/>
              </w:rPr>
              <w:t>Patient Information</w:t>
            </w:r>
          </w:p>
          <w:p w14:paraId="45404D5A" w14:textId="02F284EA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Surname:</w:t>
            </w:r>
          </w:p>
          <w:p w14:paraId="4EE44AD0" w14:textId="6294D66A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First name:</w:t>
            </w:r>
          </w:p>
          <w:p w14:paraId="2716F497" w14:textId="5757E90F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Date of Birth: </w:t>
            </w:r>
          </w:p>
          <w:p w14:paraId="36B21554" w14:textId="77777777" w:rsidR="001524E9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NHS number</w:t>
            </w:r>
          </w:p>
          <w:p w14:paraId="515DE839" w14:textId="1AA2C533" w:rsidR="00035B8E" w:rsidRDefault="00035B8E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7AE4F0C3" w14:textId="77777777" w:rsidR="007935E4" w:rsidRDefault="007935E4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First Language:</w:t>
            </w:r>
          </w:p>
          <w:p w14:paraId="3BF55111" w14:textId="4BFE19ED" w:rsidR="007935E4" w:rsidRPr="00035B8E" w:rsidRDefault="007935E4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Translator required:  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7935E4">
              <w:rPr>
                <w:rFonts w:asciiTheme="minorHAnsi" w:hAnsiTheme="minorHAnsi" w:cstheme="minorHAnsi"/>
                <w:lang w:val="en-US"/>
              </w:rPr>
              <w:t xml:space="preserve">Y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7935E4">
              <w:rPr>
                <w:rFonts w:asciiTheme="minorHAnsi" w:hAnsiTheme="minorHAnsi" w:cstheme="minorHAnsi"/>
                <w:lang w:val="en-US"/>
              </w:rPr>
              <w:t>N</w:t>
            </w:r>
          </w:p>
          <w:p w14:paraId="1AEACF28" w14:textId="77777777" w:rsidR="001524E9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Sex: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035B8E">
              <w:rPr>
                <w:rFonts w:asciiTheme="minorHAnsi" w:hAnsiTheme="minorHAnsi" w:cstheme="minorHAnsi"/>
                <w:lang w:val="en-US"/>
              </w:rPr>
              <w:t xml:space="preserve">M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035B8E">
              <w:rPr>
                <w:rFonts w:asciiTheme="minorHAnsi" w:hAnsiTheme="minorHAnsi" w:cstheme="minorHAnsi"/>
                <w:lang w:val="en-US"/>
              </w:rPr>
              <w:t>F</w:t>
            </w:r>
          </w:p>
          <w:p w14:paraId="3D19E083" w14:textId="77777777" w:rsidR="00205295" w:rsidRDefault="00205295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Diagnosis:</w:t>
            </w:r>
          </w:p>
          <w:p w14:paraId="0FCC5D8B" w14:textId="1BC531E2" w:rsidR="00B61A0A" w:rsidRDefault="00B61A0A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Age of diagnosis:</w:t>
            </w:r>
          </w:p>
          <w:p w14:paraId="68E91480" w14:textId="6E356BE4" w:rsidR="007935E4" w:rsidRPr="007935E4" w:rsidRDefault="00205295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Mutation:</w:t>
            </w:r>
          </w:p>
        </w:tc>
        <w:tc>
          <w:tcPr>
            <w:tcW w:w="2463" w:type="dxa"/>
            <w:shd w:val="pct15" w:color="auto" w:fill="auto"/>
          </w:tcPr>
          <w:p w14:paraId="50C45C4C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Address:</w:t>
            </w:r>
          </w:p>
          <w:p w14:paraId="1815BBBC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4CFD2E6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3DA6C7E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8236485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0D427FF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D80D452" w14:textId="1B2659C0" w:rsidR="001524E9" w:rsidRPr="00B61A60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Telephone:</w:t>
            </w:r>
          </w:p>
          <w:p w14:paraId="560F27C5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025E30A0" w14:textId="02A38645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</w:t>
            </w:r>
            <w:r w:rsidR="00035B8E" w:rsidRPr="00B61A60">
              <w:rPr>
                <w:rFonts w:asciiTheme="minorHAnsi" w:hAnsiTheme="minorHAnsi" w:cstheme="minorHAnsi"/>
                <w:lang w:val="en-US"/>
              </w:rPr>
              <w:t>-mail</w:t>
            </w:r>
            <w:r w:rsidRPr="00B61A60">
              <w:rPr>
                <w:rFonts w:asciiTheme="minorHAnsi" w:hAnsiTheme="minorHAnsi" w:cstheme="minorHAnsi"/>
                <w:lang w:val="en-US"/>
              </w:rPr>
              <w:t>: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2126" w:type="dxa"/>
            <w:shd w:val="pct15" w:color="auto" w:fill="auto"/>
          </w:tcPr>
          <w:p w14:paraId="727C0DB7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GP:</w:t>
            </w:r>
          </w:p>
          <w:p w14:paraId="580AB947" w14:textId="77777777" w:rsidR="001524E9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E72AC90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052ED01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85AE6EE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259E858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81FF600" w14:textId="77777777" w:rsidR="00B61A60" w:rsidRPr="00035B8E" w:rsidRDefault="00B61A60" w:rsidP="00B61A60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Local </w:t>
            </w:r>
            <w:proofErr w:type="spellStart"/>
            <w:r w:rsidRPr="00035B8E">
              <w:rPr>
                <w:rFonts w:asciiTheme="minorHAnsi" w:hAnsiTheme="minorHAnsi" w:cstheme="minorHAnsi"/>
                <w:lang w:val="en-US"/>
              </w:rPr>
              <w:t>Paediatrician</w:t>
            </w:r>
            <w:proofErr w:type="spellEnd"/>
            <w:r w:rsidRPr="00035B8E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1C270A0A" w14:textId="77777777" w:rsidR="00B61A60" w:rsidRPr="00035B8E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498" w:type="dxa"/>
            <w:shd w:val="pct15" w:color="auto" w:fill="auto"/>
          </w:tcPr>
          <w:p w14:paraId="71944978" w14:textId="77777777" w:rsidR="001524E9" w:rsidRDefault="005C6533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Safeguarding Concerns: Y/N</w:t>
            </w:r>
          </w:p>
          <w:p w14:paraId="127E0184" w14:textId="77777777" w:rsidR="005C6533" w:rsidRDefault="005C6533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(please specify if Y)</w:t>
            </w:r>
          </w:p>
          <w:p w14:paraId="070CEF83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164D1DCE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277D1791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04FDE434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1B286028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27567B86" w14:textId="08A3ECD3" w:rsidR="00396807" w:rsidRP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Social Worker:</w:t>
            </w:r>
          </w:p>
        </w:tc>
      </w:tr>
    </w:tbl>
    <w:p w14:paraId="039A0744" w14:textId="6C70AC4E" w:rsidR="002C0712" w:rsidRDefault="002C0712" w:rsidP="00B61A60">
      <w:pPr>
        <w:tabs>
          <w:tab w:val="right" w:pos="9804"/>
        </w:tabs>
      </w:pPr>
    </w:p>
    <w:tbl>
      <w:tblPr>
        <w:tblpPr w:leftFromText="180" w:rightFromText="180" w:vertAnchor="text" w:horzAnchor="margin" w:tblpY="66"/>
        <w:tblW w:w="10447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773"/>
        <w:gridCol w:w="6674"/>
      </w:tblGrid>
      <w:tr w:rsidR="00205295" w14:paraId="766CA3FA" w14:textId="77777777" w:rsidTr="006F53C7">
        <w:trPr>
          <w:cantSplit/>
          <w:trHeight w:val="3813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DB21" w14:textId="77777777" w:rsidR="00205295" w:rsidRPr="00B61A60" w:rsidRDefault="00205295" w:rsidP="00205295">
            <w:pPr>
              <w:spacing w:before="120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91D5C5C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lang w:val="en-US"/>
              </w:rPr>
              <w:t>Mother:</w:t>
            </w:r>
          </w:p>
          <w:p w14:paraId="266D3600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Name</w:t>
            </w:r>
          </w:p>
          <w:p w14:paraId="46BD6C26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D.O.B: </w:t>
            </w:r>
          </w:p>
          <w:p w14:paraId="6BEAD8F3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2B91D8BE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534AB3F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lang w:val="en-US"/>
              </w:rPr>
              <w:t>Father:</w:t>
            </w:r>
          </w:p>
          <w:p w14:paraId="209A4889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Name </w:t>
            </w:r>
          </w:p>
          <w:p w14:paraId="59DD6F88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D.O.B:</w:t>
            </w:r>
          </w:p>
          <w:p w14:paraId="1F0CA45A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4309D268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AD9C515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A6A6" w14:textId="77777777" w:rsidR="00205295" w:rsidRPr="00B61A60" w:rsidRDefault="00205295" w:rsidP="00205295">
            <w:pPr>
              <w:spacing w:before="120"/>
              <w:ind w:right="57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>FAMILY TREE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(if possible)</w:t>
            </w:r>
          </w:p>
          <w:p w14:paraId="7987F70F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701DE299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458AF401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7EBF9DE8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819BB6E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2E381F0A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A0B7F53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62071EF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05BFD56A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2B6AF317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40FC79F2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0DF026C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Consanguinity:    </w:t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YES (specify on the </w:t>
            </w:r>
            <w:proofErr w:type="gramStart"/>
            <w:r w:rsidRPr="00B61A60">
              <w:rPr>
                <w:rFonts w:asciiTheme="minorHAnsi" w:hAnsiTheme="minorHAnsi" w:cstheme="minorHAnsi"/>
                <w:lang w:val="en-US"/>
              </w:rPr>
              <w:t xml:space="preserve">tree)   </w:t>
            </w:r>
            <w:proofErr w:type="gramEnd"/>
            <w:r w:rsidRPr="00B61A60">
              <w:rPr>
                <w:rFonts w:asciiTheme="minorHAnsi" w:hAnsiTheme="minorHAnsi" w:cstheme="minorHAnsi"/>
                <w:lang w:val="en-US"/>
              </w:rPr>
              <w:t xml:space="preserve">     </w:t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t>NO</w:t>
            </w:r>
          </w:p>
        </w:tc>
      </w:tr>
    </w:tbl>
    <w:p w14:paraId="19F951CB" w14:textId="77777777" w:rsidR="0000238C" w:rsidRDefault="0000238C">
      <w:pPr>
        <w:ind w:right="578"/>
        <w:rPr>
          <w:rFonts w:ascii="Arial" w:hAnsi="Arial" w:cs="Arial"/>
          <w:sz w:val="18"/>
          <w:szCs w:val="18"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313"/>
      </w:tblGrid>
      <w:tr w:rsidR="0000238C" w14:paraId="6D9A8DB0" w14:textId="77777777" w:rsidTr="006F53C7">
        <w:trPr>
          <w:cantSplit/>
          <w:trHeight w:val="783"/>
        </w:trPr>
        <w:tc>
          <w:tcPr>
            <w:tcW w:w="10485" w:type="dxa"/>
            <w:gridSpan w:val="2"/>
          </w:tcPr>
          <w:p w14:paraId="0CC39105" w14:textId="77777777" w:rsidR="0000238C" w:rsidRPr="00B61A60" w:rsidRDefault="0000238C">
            <w:pPr>
              <w:spacing w:before="12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PRENATAL PERIOD</w:t>
            </w:r>
          </w:p>
          <w:p w14:paraId="070533A2" w14:textId="743B2214" w:rsidR="0000238C" w:rsidRPr="00B61A60" w:rsidRDefault="0000238C" w:rsidP="006F53C7">
            <w:pPr>
              <w:spacing w:before="12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Abnormal fetal ultrasound: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N</w:t>
            </w:r>
            <w:r w:rsidR="00EE4F41" w:rsidRPr="00B61A60">
              <w:rPr>
                <w:rFonts w:asciiTheme="minorHAnsi" w:hAnsiTheme="minorHAnsi" w:cstheme="minorHAnsi"/>
                <w:lang w:val="en-US"/>
              </w:rPr>
              <w:t>O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B61A60">
              <w:rPr>
                <w:rFonts w:asciiTheme="minorHAnsi" w:hAnsiTheme="minorHAnsi" w:cstheme="minorHAnsi"/>
                <w:lang w:val="en-US"/>
              </w:rPr>
              <w:t xml:space="preserve"> YES -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61A60">
              <w:rPr>
                <w:rFonts w:asciiTheme="minorHAnsi" w:hAnsiTheme="minorHAnsi" w:cstheme="minorHAnsi"/>
                <w:lang w:val="en-US"/>
              </w:rPr>
              <w:t>Please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Specify: </w:t>
            </w:r>
          </w:p>
        </w:tc>
      </w:tr>
      <w:tr w:rsidR="0000238C" w14:paraId="2C1A561A" w14:textId="77777777" w:rsidTr="00B61A60">
        <w:tc>
          <w:tcPr>
            <w:tcW w:w="5172" w:type="dxa"/>
          </w:tcPr>
          <w:p w14:paraId="5D3A8FD9" w14:textId="77777777" w:rsidR="0000238C" w:rsidRPr="00B61A60" w:rsidRDefault="0000238C">
            <w:pPr>
              <w:spacing w:before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BIRTH</w:t>
            </w:r>
          </w:p>
          <w:p w14:paraId="2AAD5BDD" w14:textId="602904B6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Term: ………………</w:t>
            </w:r>
            <w:proofErr w:type="gramStart"/>
            <w:r w:rsidRPr="00B61A60">
              <w:rPr>
                <w:rFonts w:asciiTheme="minorHAnsi" w:hAnsiTheme="minorHAnsi" w:cstheme="minorHAnsi"/>
                <w:lang w:val="en-US"/>
              </w:rPr>
              <w:t>…..</w:t>
            </w:r>
            <w:proofErr w:type="gramEnd"/>
          </w:p>
          <w:p w14:paraId="57A9F391" w14:textId="77014C65" w:rsidR="0000238C" w:rsidRPr="00B61A60" w:rsidRDefault="0000238C">
            <w:pPr>
              <w:pStyle w:val="CommentText"/>
              <w:widowControl/>
              <w:spacing w:before="60" w:after="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snapToGrid/>
                <w:lang w:val="en-US"/>
              </w:rPr>
              <w:t>Weight</w:t>
            </w:r>
            <w:r w:rsidR="002C0712" w:rsidRPr="00B61A60">
              <w:rPr>
                <w:rFonts w:asciiTheme="minorHAnsi" w:hAnsiTheme="minorHAnsi" w:cstheme="minorHAnsi"/>
                <w:snapToGrid/>
                <w:lang w:val="en-US"/>
              </w:rPr>
              <w:t xml:space="preserve">: </w:t>
            </w:r>
            <w:r w:rsidRPr="00B61A60">
              <w:rPr>
                <w:rFonts w:asciiTheme="minorHAnsi" w:hAnsiTheme="minorHAnsi" w:cstheme="minorHAnsi"/>
                <w:lang w:val="en-US"/>
              </w:rPr>
              <w:t>……………………………….</w:t>
            </w:r>
          </w:p>
          <w:p w14:paraId="2DF1EA0D" w14:textId="20A69F7F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Length: ……………………………….</w:t>
            </w:r>
          </w:p>
          <w:p w14:paraId="34ACCF89" w14:textId="1C6D3662" w:rsidR="0000238C" w:rsidRPr="00B61A60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Head circumference</w:t>
            </w:r>
            <w:r w:rsidR="002C0712" w:rsidRPr="00B61A60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Pr="00B61A60">
              <w:rPr>
                <w:rFonts w:asciiTheme="minorHAnsi" w:hAnsiTheme="minorHAnsi" w:cstheme="minorHAnsi"/>
                <w:lang w:val="en-US"/>
              </w:rPr>
              <w:t>………….………</w:t>
            </w:r>
            <w:r w:rsidR="00B61A60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531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8"/>
              <w:gridCol w:w="416"/>
              <w:gridCol w:w="486"/>
              <w:gridCol w:w="416"/>
              <w:gridCol w:w="577"/>
            </w:tblGrid>
            <w:tr w:rsidR="00F8235E" w:rsidRPr="00B61A60" w14:paraId="39A64AA5" w14:textId="77777777" w:rsidTr="00F8235E">
              <w:tc>
                <w:tcPr>
                  <w:tcW w:w="2408" w:type="dxa"/>
                </w:tcPr>
                <w:p w14:paraId="1B566E48" w14:textId="5B69775C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Congenital cataracts:</w:t>
                  </w:r>
                </w:p>
              </w:tc>
              <w:tc>
                <w:tcPr>
                  <w:tcW w:w="396" w:type="dxa"/>
                </w:tcPr>
                <w:p w14:paraId="5DD188A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486" w:type="dxa"/>
                </w:tcPr>
                <w:p w14:paraId="4A759B2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06" w:type="dxa"/>
                </w:tcPr>
                <w:p w14:paraId="1CCF2C59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52E516B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25DB3102" w14:textId="77777777" w:rsidTr="00F8235E">
              <w:tc>
                <w:tcPr>
                  <w:tcW w:w="2408" w:type="dxa"/>
                </w:tcPr>
                <w:p w14:paraId="3B8A6AB1" w14:textId="7814E5E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Joint contractures at birth:</w:t>
                  </w:r>
                </w:p>
              </w:tc>
              <w:tc>
                <w:tcPr>
                  <w:tcW w:w="396" w:type="dxa"/>
                </w:tcPr>
                <w:p w14:paraId="482BDE78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486" w:type="dxa"/>
                </w:tcPr>
                <w:p w14:paraId="5602771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06" w:type="dxa"/>
                </w:tcPr>
                <w:p w14:paraId="379F6A7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79C56C5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29EB80A4" w14:textId="77777777" w:rsidR="0000238C" w:rsidRDefault="00F8235E" w:rsidP="00B61A60">
            <w:pPr>
              <w:spacing w:before="120" w:after="60"/>
              <w:rPr>
                <w:rFonts w:asciiTheme="minorHAnsi" w:hAnsiTheme="minorHAnsi" w:cstheme="minorHAnsi"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Cs/>
                <w:lang w:val="en-US"/>
              </w:rPr>
              <w:t xml:space="preserve">  </w:t>
            </w:r>
            <w:r w:rsidR="0000238C" w:rsidRPr="00B61A60">
              <w:rPr>
                <w:rFonts w:asciiTheme="minorHAnsi" w:hAnsiTheme="minorHAnsi" w:cstheme="minorHAnsi"/>
                <w:bCs/>
                <w:lang w:val="en-US"/>
              </w:rPr>
              <w:t>Other (</w:t>
            </w:r>
            <w:r w:rsidR="00B61A60">
              <w:rPr>
                <w:rFonts w:asciiTheme="minorHAnsi" w:hAnsiTheme="minorHAnsi" w:cstheme="minorHAnsi"/>
                <w:bCs/>
                <w:lang w:val="en-US"/>
              </w:rPr>
              <w:t xml:space="preserve">please </w:t>
            </w:r>
            <w:r w:rsidR="0000238C" w:rsidRPr="00B61A60">
              <w:rPr>
                <w:rFonts w:asciiTheme="minorHAnsi" w:hAnsiTheme="minorHAnsi" w:cstheme="minorHAnsi"/>
                <w:bCs/>
                <w:lang w:val="en-US"/>
              </w:rPr>
              <w:t xml:space="preserve">specify): </w:t>
            </w:r>
          </w:p>
          <w:p w14:paraId="18AFD20F" w14:textId="7DE60956" w:rsidR="005B67C2" w:rsidRPr="00B61A60" w:rsidRDefault="005B67C2" w:rsidP="00B61A60">
            <w:pPr>
              <w:spacing w:before="12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  Skin: dry or scaly: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 xml:space="preserve"> NO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>YES</w:t>
            </w:r>
          </w:p>
        </w:tc>
      </w:tr>
      <w:tr w:rsidR="0000238C" w14:paraId="00F74604" w14:textId="77777777" w:rsidTr="00B61A60">
        <w:tc>
          <w:tcPr>
            <w:tcW w:w="5172" w:type="dxa"/>
          </w:tcPr>
          <w:p w14:paraId="0965F652" w14:textId="288000B8" w:rsidR="0000238C" w:rsidRPr="00B61A60" w:rsidRDefault="0000238C">
            <w:pPr>
              <w:spacing w:before="120" w:after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NEUROLOGICAL DISORDERS</w:t>
            </w:r>
          </w:p>
          <w:p w14:paraId="380EBD46" w14:textId="77777777" w:rsidR="00FD1D16" w:rsidRDefault="0000238C" w:rsidP="00FD1D16">
            <w:pPr>
              <w:spacing w:before="6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Intellectual disability</w:t>
            </w:r>
            <w:r w:rsidR="00FD1D16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17D4C306" w14:textId="584A87CF" w:rsidR="006F53C7" w:rsidRPr="00B61A60" w:rsidRDefault="0000238C" w:rsidP="006F53C7">
            <w:pPr>
              <w:spacing w:before="60" w:line="360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N</w:t>
            </w:r>
            <w:r w:rsidR="00B61A60">
              <w:rPr>
                <w:rFonts w:asciiTheme="minorHAnsi" w:hAnsiTheme="minorHAnsi" w:cstheme="minorHAnsi"/>
                <w:lang w:val="en-US"/>
              </w:rPr>
              <w:t>one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ild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oderate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52CA8">
              <w:rPr>
                <w:rFonts w:asciiTheme="minorHAnsi" w:hAnsiTheme="minorHAnsi" w:cstheme="minorHAnsi"/>
                <w:lang w:val="en-US"/>
              </w:rPr>
              <w:t>S</w:t>
            </w:r>
            <w:r w:rsidR="00FD1D16">
              <w:rPr>
                <w:rFonts w:asciiTheme="minorHAnsi" w:hAnsiTheme="minorHAnsi" w:cstheme="minorHAnsi"/>
                <w:lang w:val="en-US"/>
              </w:rPr>
              <w:t>ever</w:t>
            </w:r>
            <w:r w:rsidRPr="00B61A60">
              <w:rPr>
                <w:rFonts w:asciiTheme="minorHAnsi" w:hAnsiTheme="minorHAnsi" w:cstheme="minorHAnsi"/>
                <w:lang w:val="en-US"/>
              </w:rPr>
              <w:t>e</w:t>
            </w:r>
          </w:p>
          <w:p w14:paraId="12B238FB" w14:textId="4588453B" w:rsidR="0000238C" w:rsidRPr="006F53C7" w:rsidRDefault="0000238C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Onset: ………………………………………</w:t>
            </w:r>
          </w:p>
        </w:tc>
        <w:tc>
          <w:tcPr>
            <w:tcW w:w="5313" w:type="dxa"/>
          </w:tcPr>
          <w:p w14:paraId="284E3438" w14:textId="77777777" w:rsidR="006F53C7" w:rsidRDefault="006F53C7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  <w:p w14:paraId="216DFB75" w14:textId="77777777" w:rsidR="006F53C7" w:rsidRPr="00B61A60" w:rsidRDefault="006F53C7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Age of walking: …………………………………</w:t>
            </w:r>
          </w:p>
          <w:p w14:paraId="0BB86748" w14:textId="13546909" w:rsidR="006F53C7" w:rsidRDefault="006F53C7" w:rsidP="006F53C7">
            <w:pPr>
              <w:spacing w:before="12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Age of loss of walking: …………………………………</w:t>
            </w:r>
          </w:p>
          <w:p w14:paraId="50EFAF9E" w14:textId="163125A1" w:rsidR="006F53C7" w:rsidRDefault="006F53C7" w:rsidP="006F53C7">
            <w:pPr>
              <w:spacing w:before="12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NEUROIMAGING (MRI, CT-scan</w:t>
            </w:r>
            <w:proofErr w:type="gramStart"/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) :</w:t>
            </w:r>
            <w:proofErr w:type="gramEnd"/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 xml:space="preserve"> NO   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YES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5A40BF49" w14:textId="274D0619" w:rsidR="0000238C" w:rsidRPr="00B61A60" w:rsidRDefault="006F53C7" w:rsidP="006F53C7">
            <w:pPr>
              <w:spacing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Result if available:</w:t>
            </w:r>
          </w:p>
        </w:tc>
      </w:tr>
      <w:tr w:rsidR="0000238C" w14:paraId="1475D5B2" w14:textId="77777777" w:rsidTr="002C0712">
        <w:tblPrEx>
          <w:jc w:val="center"/>
        </w:tblPrEx>
        <w:trPr>
          <w:jc w:val="center"/>
        </w:trPr>
        <w:tc>
          <w:tcPr>
            <w:tcW w:w="5172" w:type="dxa"/>
          </w:tcPr>
          <w:p w14:paraId="06F3DF03" w14:textId="6359B31C" w:rsidR="0000238C" w:rsidRPr="00B61A60" w:rsidRDefault="0000238C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OPHTHALMIC </w:t>
            </w:r>
            <w:r w:rsidR="008661B5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(Eye) </w:t>
            </w: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DISORDERS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416"/>
              <w:gridCol w:w="567"/>
              <w:gridCol w:w="567"/>
              <w:gridCol w:w="504"/>
            </w:tblGrid>
            <w:tr w:rsidR="00F8235E" w:rsidRPr="00B61A60" w14:paraId="6F8F8D5F" w14:textId="77777777" w:rsidTr="006F53C7">
              <w:tc>
                <w:tcPr>
                  <w:tcW w:w="2335" w:type="dxa"/>
                </w:tcPr>
                <w:p w14:paraId="45A13547" w14:textId="2349083D" w:rsidR="00F8235E" w:rsidRPr="003D63A9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Pigmentary retinopathy</w:t>
                  </w:r>
                </w:p>
              </w:tc>
              <w:tc>
                <w:tcPr>
                  <w:tcW w:w="416" w:type="dxa"/>
                </w:tcPr>
                <w:p w14:paraId="5485CC1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2BF4873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5EF54863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04" w:type="dxa"/>
                </w:tcPr>
                <w:p w14:paraId="02E6E944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068C443F" w14:textId="77777777" w:rsidTr="006F53C7">
              <w:tc>
                <w:tcPr>
                  <w:tcW w:w="2335" w:type="dxa"/>
                </w:tcPr>
                <w:p w14:paraId="712F7424" w14:textId="57C3C680" w:rsidR="00F8235E" w:rsidRPr="003D63A9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Optic atrophy</w:t>
                  </w:r>
                </w:p>
              </w:tc>
              <w:tc>
                <w:tcPr>
                  <w:tcW w:w="416" w:type="dxa"/>
                </w:tcPr>
                <w:p w14:paraId="448778F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1C37BD19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215E321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04" w:type="dxa"/>
                </w:tcPr>
                <w:p w14:paraId="35B547B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7035EC84" w14:textId="6B69FB8A" w:rsidR="0000238C" w:rsidRPr="00B61A60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313" w:type="dxa"/>
          </w:tcPr>
          <w:p w14:paraId="5FBF8461" w14:textId="77777777" w:rsidR="0000238C" w:rsidRPr="00B61A60" w:rsidRDefault="0000238C">
            <w:pPr>
              <w:pStyle w:val="CommentText"/>
              <w:widowControl/>
              <w:spacing w:before="120" w:after="0"/>
              <w:rPr>
                <w:rFonts w:asciiTheme="minorHAnsi" w:hAnsiTheme="minorHAnsi" w:cstheme="minorHAnsi"/>
                <w:snapToGrid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416"/>
              <w:gridCol w:w="567"/>
              <w:gridCol w:w="567"/>
              <w:gridCol w:w="504"/>
            </w:tblGrid>
            <w:tr w:rsidR="006F53C7" w:rsidRPr="00B61A60" w14:paraId="4CE34BC0" w14:textId="77777777" w:rsidTr="009A48BB">
              <w:tc>
                <w:tcPr>
                  <w:tcW w:w="2335" w:type="dxa"/>
                </w:tcPr>
                <w:p w14:paraId="77D19BDF" w14:textId="77777777" w:rsidR="006F53C7" w:rsidRPr="003D63A9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Cataracts</w:t>
                  </w:r>
                </w:p>
              </w:tc>
              <w:tc>
                <w:tcPr>
                  <w:tcW w:w="416" w:type="dxa"/>
                </w:tcPr>
                <w:p w14:paraId="3F55A2D6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5354CA13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76D92F0A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293" w:type="dxa"/>
                </w:tcPr>
                <w:p w14:paraId="04EE814E" w14:textId="77777777" w:rsidR="006F53C7" w:rsidRPr="00B61A60" w:rsidRDefault="006F53C7" w:rsidP="006F53C7">
                  <w:pPr>
                    <w:spacing w:before="120" w:line="360" w:lineRule="auto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2B739218" w14:textId="77777777" w:rsidR="0000238C" w:rsidRDefault="006F53C7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Cs/>
                <w:lang w:val="en-US"/>
              </w:rPr>
              <w:t>Other (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please </w:t>
            </w:r>
            <w:r w:rsidRPr="00B61A60">
              <w:rPr>
                <w:rFonts w:asciiTheme="minorHAnsi" w:hAnsiTheme="minorHAnsi" w:cstheme="minorHAnsi"/>
                <w:bCs/>
                <w:lang w:val="en-US"/>
              </w:rPr>
              <w:t>specify): …………………………………………...</w:t>
            </w:r>
          </w:p>
          <w:p w14:paraId="514663F7" w14:textId="46DDEA5A" w:rsidR="006F53C7" w:rsidRPr="006F53C7" w:rsidRDefault="006F53C7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iCs/>
                <w:snapToGrid/>
                <w:lang w:val="en-US"/>
              </w:rPr>
            </w:pPr>
          </w:p>
        </w:tc>
      </w:tr>
      <w:tr w:rsidR="0000238C" w14:paraId="2BBA366E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</w:tcPr>
          <w:p w14:paraId="0793D4C6" w14:textId="5D654323" w:rsidR="0000238C" w:rsidRPr="00B61A60" w:rsidRDefault="0000238C">
            <w:pPr>
              <w:pStyle w:val="Heading2"/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AUDITORY</w:t>
            </w:r>
            <w:r w:rsidR="002C0712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="008661B5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hearing) </w:t>
            </w: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ASSESSMENT</w:t>
            </w:r>
          </w:p>
          <w:p w14:paraId="4D5671DE" w14:textId="44A694A6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</w:rPr>
              <w:t>Sensorineural hearing loss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None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ild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oderate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S</w:t>
            </w:r>
            <w:r w:rsidRPr="00B61A60">
              <w:rPr>
                <w:rFonts w:asciiTheme="minorHAnsi" w:hAnsiTheme="minorHAnsi" w:cstheme="minorHAnsi"/>
                <w:lang w:val="en-US"/>
              </w:rPr>
              <w:t>evere</w:t>
            </w:r>
          </w:p>
          <w:p w14:paraId="085B257F" w14:textId="6D4AE6B1" w:rsidR="0000238C" w:rsidRPr="00B61A60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Style w:val="mw-headline"/>
                <w:rFonts w:asciiTheme="minorHAnsi" w:hAnsiTheme="minorHAnsi" w:cstheme="minorHAnsi"/>
                <w:lang w:val="en-US"/>
              </w:rPr>
              <w:t xml:space="preserve">Auditory evoked potential   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Not done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61A60">
              <w:rPr>
                <w:rFonts w:asciiTheme="minorHAnsi" w:hAnsiTheme="minorHAnsi" w:cstheme="minorHAnsi"/>
                <w:lang w:val="en-US"/>
              </w:rPr>
              <w:t>Done</w:t>
            </w:r>
            <w:proofErr w:type="spellEnd"/>
          </w:p>
        </w:tc>
      </w:tr>
      <w:tr w:rsidR="0000238C" w14:paraId="39B41B36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</w:tcPr>
          <w:p w14:paraId="21FA12FF" w14:textId="61D0EFEE" w:rsidR="00F8235E" w:rsidRPr="00B61A60" w:rsidRDefault="0000238C" w:rsidP="00F8235E">
            <w:pPr>
              <w:pStyle w:val="Heading2"/>
              <w:spacing w:befor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SKIN EXAMINATION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1"/>
              <w:gridCol w:w="426"/>
              <w:gridCol w:w="708"/>
              <w:gridCol w:w="426"/>
              <w:gridCol w:w="708"/>
            </w:tblGrid>
            <w:tr w:rsidR="00F8235E" w:rsidRPr="00B61A60" w14:paraId="3E57EDE2" w14:textId="77777777" w:rsidTr="00343056">
              <w:tc>
                <w:tcPr>
                  <w:tcW w:w="4461" w:type="dxa"/>
                </w:tcPr>
                <w:p w14:paraId="5821917C" w14:textId="4B43C7C8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Cutaneous photosensitivity</w:t>
                  </w:r>
                </w:p>
              </w:tc>
              <w:tc>
                <w:tcPr>
                  <w:tcW w:w="426" w:type="dxa"/>
                </w:tcPr>
                <w:p w14:paraId="1AD7176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48A92CE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1D2C37AB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446052D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751ECD3A" w14:textId="239A1600" w:rsidR="00F76007" w:rsidRPr="00B61A60" w:rsidRDefault="00F76007" w:rsidP="00F8235E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snapToGrid/>
                <w:lang w:val="en-US"/>
              </w:rPr>
            </w:pPr>
          </w:p>
        </w:tc>
      </w:tr>
      <w:tr w:rsidR="0000238C" w14:paraId="077C832A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4D84CB3F" w14:textId="77777777" w:rsidR="0000238C" w:rsidRPr="00B61A60" w:rsidRDefault="0000238C">
            <w:pPr>
              <w:pStyle w:val="Heading4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DENTAL EXAMINATION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1"/>
              <w:gridCol w:w="426"/>
              <w:gridCol w:w="708"/>
              <w:gridCol w:w="426"/>
              <w:gridCol w:w="708"/>
            </w:tblGrid>
            <w:tr w:rsidR="00F8235E" w:rsidRPr="00B61A60" w14:paraId="26D1E806" w14:textId="77777777" w:rsidTr="00F8235E">
              <w:tc>
                <w:tcPr>
                  <w:tcW w:w="4461" w:type="dxa"/>
                </w:tcPr>
                <w:p w14:paraId="01C4DB47" w14:textId="37BC83FE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Enamel abnormalities (hypoplasia, cavities)</w:t>
                  </w:r>
                </w:p>
              </w:tc>
              <w:tc>
                <w:tcPr>
                  <w:tcW w:w="426" w:type="dxa"/>
                </w:tcPr>
                <w:p w14:paraId="781CE42B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076A3A5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114DCC31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709F356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6D08B4E6" w14:textId="77777777" w:rsidTr="00F8235E">
              <w:tc>
                <w:tcPr>
                  <w:tcW w:w="4461" w:type="dxa"/>
                </w:tcPr>
                <w:p w14:paraId="5DBEFC07" w14:textId="3599232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Abnormality in shape, in size, in number</w:t>
                  </w:r>
                </w:p>
              </w:tc>
              <w:tc>
                <w:tcPr>
                  <w:tcW w:w="426" w:type="dxa"/>
                </w:tcPr>
                <w:p w14:paraId="02D78E2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22765B4C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31992B4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5C1D59B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126B9424" w14:textId="77777777" w:rsidTr="00F8235E">
              <w:tc>
                <w:tcPr>
                  <w:tcW w:w="4461" w:type="dxa"/>
                </w:tcPr>
                <w:p w14:paraId="0210C475" w14:textId="6831BD5E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Teeth removed</w:t>
                  </w:r>
                </w:p>
              </w:tc>
              <w:tc>
                <w:tcPr>
                  <w:tcW w:w="426" w:type="dxa"/>
                </w:tcPr>
                <w:p w14:paraId="584D7B5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2F82AE34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4361BE5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79694FA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  <w:p w14:paraId="17CF9A9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</w:tbl>
          <w:p w14:paraId="1D0C99FF" w14:textId="12366158" w:rsidR="008661B5" w:rsidRPr="00B61A60" w:rsidRDefault="008661B5" w:rsidP="002C0712">
            <w:pPr>
              <w:spacing w:before="40" w:after="6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0238C" w14:paraId="2AB48A6B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p w14:paraId="6B9D8037" w14:textId="3DE465E1" w:rsidR="00F8235E" w:rsidRPr="00B61A60" w:rsidRDefault="00E060C9">
            <w:pPr>
              <w:spacing w:before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FEEDING </w:t>
            </w:r>
            <w:r w:rsidR="0000238C" w:rsidRPr="00B61A60">
              <w:rPr>
                <w:rFonts w:asciiTheme="minorHAnsi" w:hAnsiTheme="minorHAnsi" w:cstheme="minorHAnsi"/>
                <w:b/>
                <w:bCs/>
                <w:lang w:val="en-US"/>
              </w:rPr>
              <w:t>HISTORY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142"/>
              <w:gridCol w:w="425"/>
              <w:gridCol w:w="142"/>
              <w:gridCol w:w="425"/>
              <w:gridCol w:w="152"/>
              <w:gridCol w:w="425"/>
            </w:tblGrid>
            <w:tr w:rsidR="00F8235E" w:rsidRPr="00B61A60" w14:paraId="4C45E35F" w14:textId="77777777" w:rsidTr="00F8235E">
              <w:tc>
                <w:tcPr>
                  <w:tcW w:w="1763" w:type="dxa"/>
                </w:tcPr>
                <w:p w14:paraId="490F98E1" w14:textId="62C9371A" w:rsidR="00F8235E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Oral</w:t>
                  </w:r>
                </w:p>
              </w:tc>
              <w:tc>
                <w:tcPr>
                  <w:tcW w:w="425" w:type="dxa"/>
                </w:tcPr>
                <w:p w14:paraId="7668D82F" w14:textId="745D9749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2F3A8B38" w14:textId="4581CEF2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73FBBED4" w14:textId="1FECE478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1BD4C2E7" w14:textId="5E059F2B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554F2689" w14:textId="77777777" w:rsidTr="00205295">
              <w:tc>
                <w:tcPr>
                  <w:tcW w:w="1763" w:type="dxa"/>
                  <w:shd w:val="clear" w:color="auto" w:fill="auto"/>
                </w:tcPr>
                <w:p w14:paraId="303089FB" w14:textId="04130C1D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NG tube</w:t>
                  </w:r>
                </w:p>
              </w:tc>
              <w:tc>
                <w:tcPr>
                  <w:tcW w:w="425" w:type="dxa"/>
                </w:tcPr>
                <w:p w14:paraId="512A2D30" w14:textId="69C45E1E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5A145D75" w14:textId="2D5B9DD6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5A52353B" w14:textId="2EC2D4AA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1ED10F92" w14:textId="036540E6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69B08B3C" w14:textId="77777777" w:rsidTr="00F8235E">
              <w:tc>
                <w:tcPr>
                  <w:tcW w:w="1763" w:type="dxa"/>
                </w:tcPr>
                <w:p w14:paraId="18D27777" w14:textId="3761A614" w:rsidR="00F8235E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Gastrostomy</w:t>
                  </w:r>
                </w:p>
              </w:tc>
              <w:tc>
                <w:tcPr>
                  <w:tcW w:w="425" w:type="dxa"/>
                </w:tcPr>
                <w:p w14:paraId="5D3DC820" w14:textId="3CB53DC7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263360CC" w14:textId="100FC480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1C153E8A" w14:textId="47F227BC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760CF218" w14:textId="2FEB2AD8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52CA8" w:rsidRPr="00B61A60" w14:paraId="5B9E47A6" w14:textId="77777777" w:rsidTr="00F8235E">
              <w:trPr>
                <w:gridAfter w:val="1"/>
                <w:wAfter w:w="425" w:type="dxa"/>
              </w:trPr>
              <w:tc>
                <w:tcPr>
                  <w:tcW w:w="1763" w:type="dxa"/>
                </w:tcPr>
                <w:p w14:paraId="7D6387E3" w14:textId="0392F22F" w:rsidR="00F52CA8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1E800F67" w14:textId="522457A9" w:rsidR="00F52CA8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31DBA2EF" w14:textId="36115631" w:rsidR="00F52CA8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  <w:gridSpan w:val="2"/>
                </w:tcPr>
                <w:p w14:paraId="52066D5C" w14:textId="382D1F2A" w:rsidR="00F52CA8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</w:tbl>
          <w:p w14:paraId="413F0BCD" w14:textId="1830E215" w:rsidR="00E060C9" w:rsidRPr="00B61A60" w:rsidRDefault="00E060C9" w:rsidP="00F8235E">
            <w:pPr>
              <w:spacing w:after="6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6000" w14:paraId="73F6245D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p w14:paraId="4DA8EAE3" w14:textId="77777777" w:rsidR="00F8235E" w:rsidRPr="00B61A60" w:rsidRDefault="00F8235E" w:rsidP="00F8235E">
            <w:pPr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567"/>
              <w:gridCol w:w="849"/>
              <w:gridCol w:w="577"/>
            </w:tblGrid>
            <w:tr w:rsidR="00F8235E" w:rsidRPr="00B61A60" w14:paraId="361DF50B" w14:textId="77777777" w:rsidTr="00F52CA8">
              <w:tc>
                <w:tcPr>
                  <w:tcW w:w="1763" w:type="dxa"/>
                </w:tcPr>
                <w:p w14:paraId="3FFF9F35" w14:textId="46DC06C9" w:rsidR="00F8235E" w:rsidRPr="00B61A60" w:rsidRDefault="00F52CA8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Known Allergies:                           </w:t>
                  </w:r>
                </w:p>
              </w:tc>
              <w:tc>
                <w:tcPr>
                  <w:tcW w:w="425" w:type="dxa"/>
                </w:tcPr>
                <w:p w14:paraId="4C8B9DAD" w14:textId="3FA90A4F" w:rsidR="00F8235E" w:rsidRPr="00B61A60" w:rsidRDefault="00F8235E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232CE57E" w14:textId="7FC65610" w:rsidR="00F8235E" w:rsidRPr="00B61A60" w:rsidRDefault="00F52CA8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val="en-US"/>
                    </w:rPr>
                    <w:t>Y/N</w:t>
                  </w:r>
                </w:p>
              </w:tc>
              <w:tc>
                <w:tcPr>
                  <w:tcW w:w="849" w:type="dxa"/>
                </w:tcPr>
                <w:p w14:paraId="0C6CDEFB" w14:textId="01FD261D" w:rsidR="00F8235E" w:rsidRPr="00B61A60" w:rsidRDefault="00F52CA8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val="en-US"/>
                    </w:rPr>
                    <w:t>Please Specify:</w:t>
                  </w:r>
                </w:p>
              </w:tc>
              <w:tc>
                <w:tcPr>
                  <w:tcW w:w="577" w:type="dxa"/>
                </w:tcPr>
                <w:p w14:paraId="47B2EC3F" w14:textId="29ABDA5D" w:rsidR="00F8235E" w:rsidRPr="00B61A60" w:rsidRDefault="00F8235E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  <w:tr w:rsidR="00F8235E" w:rsidRPr="00B61A60" w14:paraId="6111F34E" w14:textId="77777777" w:rsidTr="00F52CA8">
              <w:tc>
                <w:tcPr>
                  <w:tcW w:w="1763" w:type="dxa"/>
                </w:tcPr>
                <w:p w14:paraId="31CAD57F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4D6D284D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6FAFF088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849" w:type="dxa"/>
                </w:tcPr>
                <w:p w14:paraId="4BAB7416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0B915260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1B05A8A3" w14:textId="5695D0B7" w:rsidR="00EA6000" w:rsidRPr="00F52CA8" w:rsidRDefault="00F52CA8" w:rsidP="00F52CA8">
            <w:pPr>
              <w:tabs>
                <w:tab w:val="left" w:pos="2360"/>
              </w:tabs>
              <w:spacing w:after="6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   </w:t>
            </w:r>
            <w:r w:rsidRPr="00F52CA8">
              <w:rPr>
                <w:rFonts w:asciiTheme="minorHAnsi" w:hAnsiTheme="minorHAnsi" w:cstheme="minorHAnsi"/>
                <w:b/>
                <w:lang w:val="en-US"/>
              </w:rPr>
              <w:t>Drug Reaction:</w:t>
            </w:r>
            <w:r>
              <w:rPr>
                <w:rFonts w:asciiTheme="minorHAnsi" w:hAnsiTheme="minorHAnsi" w:cstheme="minorHAnsi"/>
                <w:b/>
                <w:lang w:val="en-US"/>
              </w:rPr>
              <w:tab/>
            </w:r>
            <w:r w:rsidRPr="00F52CA8">
              <w:rPr>
                <w:rFonts w:asciiTheme="minorHAnsi" w:hAnsiTheme="minorHAnsi" w:cstheme="minorHAnsi"/>
                <w:lang w:val="en-US"/>
              </w:rPr>
              <w:t>Y/N</w:t>
            </w:r>
            <w:r>
              <w:rPr>
                <w:rFonts w:asciiTheme="minorHAnsi" w:hAnsiTheme="minorHAnsi" w:cstheme="minorHAnsi"/>
                <w:lang w:val="en-US"/>
              </w:rPr>
              <w:t xml:space="preserve">    Please Specify:</w:t>
            </w:r>
          </w:p>
          <w:p w14:paraId="40A0CD70" w14:textId="06708E15" w:rsidR="00F52CA8" w:rsidRPr="00B61A60" w:rsidRDefault="00F52CA8" w:rsidP="00F8235E">
            <w:pPr>
              <w:spacing w:after="60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00238C" w14:paraId="48BCF941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567"/>
              <w:gridCol w:w="567"/>
              <w:gridCol w:w="577"/>
            </w:tblGrid>
            <w:tr w:rsidR="00F8235E" w:rsidRPr="00B61A60" w14:paraId="6E1CB44D" w14:textId="77777777" w:rsidTr="00343056">
              <w:tc>
                <w:tcPr>
                  <w:tcW w:w="1763" w:type="dxa"/>
                </w:tcPr>
                <w:p w14:paraId="3FE6DFA8" w14:textId="798121B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Skin biopsy:</w:t>
                  </w:r>
                </w:p>
              </w:tc>
              <w:tc>
                <w:tcPr>
                  <w:tcW w:w="425" w:type="dxa"/>
                </w:tcPr>
                <w:p w14:paraId="171EF81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1A21405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08ADE7E1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12A564E7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503F5529" w14:textId="77777777" w:rsidTr="00343056">
              <w:tc>
                <w:tcPr>
                  <w:tcW w:w="1763" w:type="dxa"/>
                </w:tcPr>
                <w:p w14:paraId="5E3DEBA0" w14:textId="6544BED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08854A7F" w14:textId="6B02CB79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7C8796CA" w14:textId="7DE5914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78B0CD79" w14:textId="3FFD9262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31C7922B" w14:textId="69F6E6B5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  <w:tr w:rsidR="00F8235E" w:rsidRPr="00B61A60" w14:paraId="796D404C" w14:textId="77777777" w:rsidTr="00343056">
              <w:tc>
                <w:tcPr>
                  <w:tcW w:w="1763" w:type="dxa"/>
                </w:tcPr>
                <w:p w14:paraId="28B2E20F" w14:textId="33C50903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Genetic test:</w:t>
                  </w:r>
                </w:p>
              </w:tc>
              <w:tc>
                <w:tcPr>
                  <w:tcW w:w="425" w:type="dxa"/>
                </w:tcPr>
                <w:p w14:paraId="71971CF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4D3ED618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7EA8308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155BAFA0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383E355A" w14:textId="77777777" w:rsidTr="00343056">
              <w:tc>
                <w:tcPr>
                  <w:tcW w:w="1763" w:type="dxa"/>
                </w:tcPr>
                <w:p w14:paraId="6F48A622" w14:textId="4364E49A" w:rsidR="00F8235E" w:rsidRPr="00B61A60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Available Results:         </w:t>
                  </w:r>
                </w:p>
              </w:tc>
              <w:tc>
                <w:tcPr>
                  <w:tcW w:w="425" w:type="dxa"/>
                </w:tcPr>
                <w:p w14:paraId="511A5060" w14:textId="4211D16A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5141330D" w14:textId="77777777" w:rsidR="00F52CA8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  <w:p w14:paraId="798A4D9C" w14:textId="10A2D139" w:rsidR="00F8235E" w:rsidRPr="00B61A60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         </w:t>
                  </w:r>
                </w:p>
              </w:tc>
              <w:tc>
                <w:tcPr>
                  <w:tcW w:w="567" w:type="dxa"/>
                </w:tcPr>
                <w:p w14:paraId="49D0589A" w14:textId="3D52A160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58E3DA65" w14:textId="28F7966D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2F4A1965" w14:textId="5D35CD53" w:rsidR="004D7A40" w:rsidRPr="00B61A60" w:rsidRDefault="004D7A40" w:rsidP="00F8235E">
            <w:pPr>
              <w:spacing w:after="60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</w:tbl>
    <w:p w14:paraId="5BE5C1DC" w14:textId="77777777" w:rsidR="005871A3" w:rsidRDefault="005871A3" w:rsidP="005871A3">
      <w:pPr>
        <w:ind w:right="578"/>
        <w:rPr>
          <w:rFonts w:asciiTheme="minorHAnsi" w:hAnsiTheme="minorHAnsi" w:cstheme="minorHAnsi"/>
          <w:b/>
          <w:lang w:val="en-US"/>
        </w:rPr>
      </w:pPr>
      <w:r w:rsidRPr="005871A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3D3219" wp14:editId="3D502943">
                <wp:simplePos x="0" y="0"/>
                <wp:positionH relativeFrom="margin">
                  <wp:posOffset>113665</wp:posOffset>
                </wp:positionH>
                <wp:positionV relativeFrom="paragraph">
                  <wp:posOffset>315595</wp:posOffset>
                </wp:positionV>
                <wp:extent cx="6350000" cy="13843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03CA6" w14:textId="3331C2B4" w:rsidR="005871A3" w:rsidRDefault="005871A3" w:rsidP="005871A3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6831A4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Endocrinology/Immunology</w:t>
                            </w:r>
                          </w:p>
                          <w:p w14:paraId="32B37450" w14:textId="77777777" w:rsidR="005871A3" w:rsidRDefault="005871A3" w:rsidP="005871A3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</w:p>
                          <w:p w14:paraId="2981E9E5" w14:textId="77777777" w:rsidR="005871A3" w:rsidRPr="006831A4" w:rsidRDefault="005871A3" w:rsidP="005871A3"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Diabetic: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67"/>
                              <w:gridCol w:w="567"/>
                              <w:gridCol w:w="577"/>
                            </w:tblGrid>
                            <w:tr w:rsidR="005871A3" w:rsidRPr="00B61A60" w14:paraId="18D460E2" w14:textId="77777777" w:rsidTr="00A578DC">
                              <w:tc>
                                <w:tcPr>
                                  <w:tcW w:w="425" w:type="dxa"/>
                                </w:tcPr>
                                <w:p w14:paraId="77F6BEF2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0083210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5757C3B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672BDD44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26957626" w14:textId="77777777" w:rsidR="005871A3" w:rsidRDefault="005871A3" w:rsidP="005871A3"/>
                          <w:p w14:paraId="4EE2648C" w14:textId="77777777" w:rsidR="005871A3" w:rsidRDefault="005871A3" w:rsidP="005871A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Recurrent Infections:                                                                              </w:t>
                            </w:r>
                            <w:r w:rsidRPr="006831A4">
                              <w:rPr>
                                <w:rFonts w:asciiTheme="minorHAnsi" w:hAnsiTheme="minorHAnsi" w:cstheme="minorHAnsi"/>
                                <w:b/>
                              </w:rPr>
                              <w:t>Immunotherapy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:    </w:t>
                            </w: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NO          </w:t>
                            </w: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YES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67"/>
                              <w:gridCol w:w="567"/>
                              <w:gridCol w:w="577"/>
                            </w:tblGrid>
                            <w:tr w:rsidR="005871A3" w:rsidRPr="00B61A60" w14:paraId="2289291F" w14:textId="77777777" w:rsidTr="00A578DC">
                              <w:tc>
                                <w:tcPr>
                                  <w:tcW w:w="425" w:type="dxa"/>
                                </w:tcPr>
                                <w:p w14:paraId="5E383968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DFF2FDC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1DBE609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5C14BC50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02FB5EDC" w14:textId="77777777" w:rsidR="005871A3" w:rsidRPr="006831A4" w:rsidRDefault="005871A3" w:rsidP="005871A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E49747D" w14:textId="43CD39DE" w:rsidR="005871A3" w:rsidRDefault="00587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D3219" id="Text Box 2" o:spid="_x0000_s1027" type="#_x0000_t202" style="position:absolute;margin-left:8.95pt;margin-top:24.85pt;width:500pt;height:10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">
                <v:textbox>
                  <w:txbxContent>
                    <w:p w14:paraId="3FD03CA6" w14:textId="3331C2B4" w:rsidR="005871A3" w:rsidRDefault="005871A3" w:rsidP="005871A3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6831A4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Endocrinology/Immunology</w:t>
                      </w:r>
                    </w:p>
                    <w:p w14:paraId="32B37450" w14:textId="77777777" w:rsidR="005871A3" w:rsidRDefault="005871A3" w:rsidP="005871A3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</w:p>
                    <w:p w14:paraId="2981E9E5" w14:textId="77777777" w:rsidR="005871A3" w:rsidRPr="006831A4" w:rsidRDefault="005871A3" w:rsidP="005871A3"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Diabetic: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67"/>
                        <w:gridCol w:w="567"/>
                        <w:gridCol w:w="577"/>
                      </w:tblGrid>
                      <w:tr w:rsidR="005871A3" w:rsidRPr="00B61A60" w14:paraId="18D460E2" w14:textId="77777777" w:rsidTr="00A578DC">
                        <w:tc>
                          <w:tcPr>
                            <w:tcW w:w="425" w:type="dxa"/>
                          </w:tcPr>
                          <w:p w14:paraId="77F6BEF2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0083210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5757C3B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672BDD44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26957626" w14:textId="77777777" w:rsidR="005871A3" w:rsidRDefault="005871A3" w:rsidP="005871A3"/>
                    <w:p w14:paraId="4EE2648C" w14:textId="77777777" w:rsidR="005871A3" w:rsidRDefault="005871A3" w:rsidP="005871A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Recurrent Infections:                                                                              </w:t>
                      </w:r>
                      <w:r w:rsidRPr="006831A4">
                        <w:rPr>
                          <w:rFonts w:asciiTheme="minorHAnsi" w:hAnsiTheme="minorHAnsi" w:cstheme="minorHAnsi"/>
                          <w:b/>
                        </w:rPr>
                        <w:t>Immunotherapy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:    </w:t>
                      </w:r>
                      <w:r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NO          </w:t>
                      </w:r>
                      <w:r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YES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67"/>
                        <w:gridCol w:w="567"/>
                        <w:gridCol w:w="577"/>
                      </w:tblGrid>
                      <w:tr w:rsidR="005871A3" w:rsidRPr="00B61A60" w14:paraId="2289291F" w14:textId="77777777" w:rsidTr="00A578DC">
                        <w:tc>
                          <w:tcPr>
                            <w:tcW w:w="425" w:type="dxa"/>
                          </w:tcPr>
                          <w:p w14:paraId="5E383968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DFF2FDC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1DBE609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5C14BC50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02FB5EDC" w14:textId="77777777" w:rsidR="005871A3" w:rsidRPr="006831A4" w:rsidRDefault="005871A3" w:rsidP="005871A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3E49747D" w14:textId="43CD39DE" w:rsidR="005871A3" w:rsidRDefault="005871A3"/>
                  </w:txbxContent>
                </v:textbox>
                <w10:wrap type="square" anchorx="margin"/>
              </v:shape>
            </w:pict>
          </mc:Fallback>
        </mc:AlternateContent>
      </w:r>
    </w:p>
    <w:p w14:paraId="1DD0AA12" w14:textId="0D890086" w:rsidR="004D7A40" w:rsidRPr="005871A3" w:rsidRDefault="00187D94" w:rsidP="005871A3">
      <w:pPr>
        <w:ind w:right="578"/>
        <w:rPr>
          <w:rFonts w:ascii="Arial" w:hAnsi="Arial" w:cs="Arial"/>
          <w:sz w:val="18"/>
          <w:szCs w:val="18"/>
          <w:lang w:val="en-US"/>
        </w:rPr>
      </w:pPr>
      <w:bookmarkStart w:id="0" w:name="_GoBack"/>
      <w:bookmarkEnd w:id="0"/>
      <w:r w:rsidRPr="00C54A43">
        <w:rPr>
          <w:rFonts w:asciiTheme="minorHAnsi" w:hAnsiTheme="minorHAnsi" w:cstheme="minorHAnsi"/>
          <w:b/>
          <w:lang w:val="en-US"/>
        </w:rPr>
        <w:lastRenderedPageBreak/>
        <w:t xml:space="preserve">Please complete 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referral form fully and e mail to </w:t>
      </w:r>
      <w:hyperlink r:id="rId8" w:history="1">
        <w:r w:rsidR="00C54A43" w:rsidRPr="00C54A43">
          <w:rPr>
            <w:rStyle w:val="Hyperlink"/>
            <w:rFonts w:asciiTheme="minorHAnsi" w:hAnsiTheme="minorHAnsi" w:cstheme="minorHAnsi"/>
            <w:b/>
          </w:rPr>
          <w:t>gst-tr.cs-ttd@nhs.</w:t>
        </w:r>
        <w:r w:rsidR="00C54A43" w:rsidRPr="00826FB3">
          <w:rPr>
            <w:rStyle w:val="Hyperlink"/>
            <w:rFonts w:asciiTheme="minorHAnsi" w:hAnsiTheme="minorHAnsi" w:cstheme="minorHAnsi"/>
            <w:b/>
          </w:rPr>
          <w:t>net</w:t>
        </w:r>
      </w:hyperlink>
      <w:r w:rsidR="00826FB3">
        <w:rPr>
          <w:rStyle w:val="Hyperlink"/>
          <w:rFonts w:asciiTheme="minorHAnsi" w:hAnsiTheme="minorHAnsi" w:cstheme="minorHAnsi"/>
          <w:b/>
          <w:u w:val="none"/>
        </w:rPr>
        <w:t xml:space="preserve"> </w:t>
      </w:r>
      <w:r w:rsidR="00826FB3" w:rsidRPr="00826FB3">
        <w:rPr>
          <w:rStyle w:val="Hyperlink"/>
          <w:rFonts w:asciiTheme="minorHAnsi" w:hAnsiTheme="minorHAnsi" w:cstheme="minorHAnsi"/>
          <w:b/>
          <w:color w:val="auto"/>
          <w:u w:val="none"/>
        </w:rPr>
        <w:t>along</w:t>
      </w:r>
      <w:r w:rsidR="00826FB3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with any genetic testing results</w:t>
      </w:r>
      <w:r w:rsidR="00421846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clinical letters</w:t>
      </w:r>
      <w:r w:rsidR="00826FB3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that are available. </w:t>
      </w:r>
    </w:p>
    <w:p w14:paraId="5A2A3071" w14:textId="68282851" w:rsidR="00E060C9" w:rsidRPr="004C3743" w:rsidRDefault="00E060C9" w:rsidP="004D7A40">
      <w:pPr>
        <w:ind w:right="578"/>
        <w:jc w:val="both"/>
        <w:rPr>
          <w:rFonts w:asciiTheme="minorHAnsi" w:hAnsiTheme="minorHAnsi" w:cstheme="minorHAnsi"/>
          <w:b/>
          <w:lang w:val="en-US"/>
        </w:rPr>
      </w:pPr>
      <w:r w:rsidRPr="00C54A43">
        <w:rPr>
          <w:rFonts w:asciiTheme="minorHAnsi" w:hAnsiTheme="minorHAnsi" w:cstheme="minorHAnsi"/>
          <w:b/>
          <w:lang w:val="en-US"/>
        </w:rPr>
        <w:t>Any queries: pl</w:t>
      </w:r>
      <w:r w:rsidR="00C54A43" w:rsidRPr="00C54A43">
        <w:rPr>
          <w:rFonts w:asciiTheme="minorHAnsi" w:hAnsiTheme="minorHAnsi" w:cstheme="minorHAnsi"/>
          <w:b/>
          <w:lang w:val="en-US"/>
        </w:rPr>
        <w:t>ease contact Dr Shehla Mohammed – National Lead for CS/TTD</w:t>
      </w:r>
      <w:r w:rsidR="00B853F6">
        <w:rPr>
          <w:rFonts w:asciiTheme="minorHAnsi" w:hAnsiTheme="minorHAnsi" w:cstheme="minorHAnsi"/>
          <w:b/>
          <w:lang w:val="en-US"/>
        </w:rPr>
        <w:t xml:space="preserve"> or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Paula Sullivan</w:t>
      </w:r>
      <w:r w:rsidR="00B853F6">
        <w:rPr>
          <w:rFonts w:asciiTheme="minorHAnsi" w:hAnsiTheme="minorHAnsi" w:cstheme="minorHAnsi"/>
          <w:b/>
          <w:lang w:val="en-US"/>
        </w:rPr>
        <w:t>/Phillipa Sellar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– Nurse practitioner for CS/TTD on </w:t>
      </w:r>
      <w:hyperlink r:id="rId9" w:history="1">
        <w:r w:rsidR="00C54A43" w:rsidRPr="00C54A43">
          <w:rPr>
            <w:rStyle w:val="Hyperlink"/>
            <w:rFonts w:asciiTheme="minorHAnsi" w:hAnsiTheme="minorHAnsi" w:cstheme="minorHAnsi"/>
            <w:b/>
          </w:rPr>
          <w:t>gst-tr.cs-ttd@nhs.net</w:t>
        </w:r>
      </w:hyperlink>
    </w:p>
    <w:sectPr w:rsidR="00E060C9" w:rsidRPr="004C3743">
      <w:headerReference w:type="default" r:id="rId10"/>
      <w:footerReference w:type="default" r:id="rId11"/>
      <w:type w:val="continuous"/>
      <w:pgSz w:w="11907" w:h="16840" w:code="9"/>
      <w:pgMar w:top="964" w:right="851" w:bottom="964" w:left="851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F69C7" w14:textId="77777777" w:rsidR="008C56E4" w:rsidRDefault="008C56E4">
      <w:r>
        <w:separator/>
      </w:r>
    </w:p>
  </w:endnote>
  <w:endnote w:type="continuationSeparator" w:id="0">
    <w:p w14:paraId="329D9E02" w14:textId="77777777" w:rsidR="008C56E4" w:rsidRDefault="008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2F8AF" w14:textId="77777777" w:rsidR="0000238C" w:rsidRDefault="0000238C">
    <w:pPr>
      <w:pStyle w:val="Footer"/>
      <w:jc w:val="right"/>
      <w:rPr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DC4AA7">
      <w:rPr>
        <w:rStyle w:val="PageNumber"/>
        <w:rFonts w:ascii="Arial" w:hAnsi="Arial" w:cs="Arial"/>
        <w:noProof/>
        <w:sz w:val="18"/>
        <w:szCs w:val="18"/>
      </w:rPr>
      <w:t>3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>/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DC4AA7">
      <w:rPr>
        <w:rStyle w:val="PageNumber"/>
        <w:rFonts w:ascii="Arial" w:hAnsi="Arial" w:cs="Arial"/>
        <w:noProof/>
        <w:sz w:val="18"/>
        <w:szCs w:val="18"/>
      </w:rPr>
      <w:t>3</w:t>
    </w:r>
    <w:r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FDC1A" w14:textId="77777777" w:rsidR="008C56E4" w:rsidRDefault="008C56E4">
      <w:r>
        <w:separator/>
      </w:r>
    </w:p>
  </w:footnote>
  <w:footnote w:type="continuationSeparator" w:id="0">
    <w:p w14:paraId="11B42CD5" w14:textId="77777777" w:rsidR="008C56E4" w:rsidRDefault="008C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4711A" w14:textId="64F5441A" w:rsidR="001524E9" w:rsidRDefault="001524E9">
    <w:pPr>
      <w:pStyle w:val="Header"/>
    </w:pPr>
    <w:r>
      <w:rPr>
        <w:noProof/>
        <w:lang w:eastAsia="en-GB"/>
      </w:rPr>
      <w:t xml:space="preserve">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B3C411E" wp14:editId="360FB20A">
          <wp:extent cx="2280285" cy="78105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72"/>
    <w:rsid w:val="000007D2"/>
    <w:rsid w:val="0000238C"/>
    <w:rsid w:val="000154DE"/>
    <w:rsid w:val="00035B8E"/>
    <w:rsid w:val="00063409"/>
    <w:rsid w:val="00091E9B"/>
    <w:rsid w:val="000B3877"/>
    <w:rsid w:val="000B72EA"/>
    <w:rsid w:val="001524E9"/>
    <w:rsid w:val="00187D94"/>
    <w:rsid w:val="001F140E"/>
    <w:rsid w:val="001F19D7"/>
    <w:rsid w:val="00205295"/>
    <w:rsid w:val="002C0712"/>
    <w:rsid w:val="0031015C"/>
    <w:rsid w:val="00396807"/>
    <w:rsid w:val="003C1572"/>
    <w:rsid w:val="003D63A9"/>
    <w:rsid w:val="00421846"/>
    <w:rsid w:val="00425980"/>
    <w:rsid w:val="00486659"/>
    <w:rsid w:val="004C3743"/>
    <w:rsid w:val="004D7A40"/>
    <w:rsid w:val="005871A3"/>
    <w:rsid w:val="00594337"/>
    <w:rsid w:val="005B67C2"/>
    <w:rsid w:val="005C6533"/>
    <w:rsid w:val="00687FEB"/>
    <w:rsid w:val="00692EB7"/>
    <w:rsid w:val="00696758"/>
    <w:rsid w:val="006A2DBC"/>
    <w:rsid w:val="006F53C7"/>
    <w:rsid w:val="007600F1"/>
    <w:rsid w:val="007935E4"/>
    <w:rsid w:val="00801BB5"/>
    <w:rsid w:val="00826FB3"/>
    <w:rsid w:val="008661B5"/>
    <w:rsid w:val="00890B53"/>
    <w:rsid w:val="008949B3"/>
    <w:rsid w:val="008C56E4"/>
    <w:rsid w:val="00920CF3"/>
    <w:rsid w:val="00922255"/>
    <w:rsid w:val="00932CFF"/>
    <w:rsid w:val="009D4EF5"/>
    <w:rsid w:val="00A2654D"/>
    <w:rsid w:val="00A35217"/>
    <w:rsid w:val="00AD2A86"/>
    <w:rsid w:val="00B61A0A"/>
    <w:rsid w:val="00B61A60"/>
    <w:rsid w:val="00B84DFA"/>
    <w:rsid w:val="00B853F6"/>
    <w:rsid w:val="00BD3BD7"/>
    <w:rsid w:val="00C54A43"/>
    <w:rsid w:val="00DC4AA7"/>
    <w:rsid w:val="00DF1846"/>
    <w:rsid w:val="00E060C9"/>
    <w:rsid w:val="00E236A2"/>
    <w:rsid w:val="00E4079C"/>
    <w:rsid w:val="00E740AD"/>
    <w:rsid w:val="00E86E98"/>
    <w:rsid w:val="00EA6000"/>
    <w:rsid w:val="00EE1A76"/>
    <w:rsid w:val="00EE4F41"/>
    <w:rsid w:val="00F52CA8"/>
    <w:rsid w:val="00F76007"/>
    <w:rsid w:val="00F8235E"/>
    <w:rsid w:val="00F93E8D"/>
    <w:rsid w:val="00FA0D90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8D04119"/>
  <w15:chartTrackingRefBased/>
  <w15:docId w15:val="{B3A61B76-22B6-6F4B-947F-7E330FEF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3C7"/>
    <w:rPr>
      <w:lang w:eastAsia="fr-FR"/>
    </w:rPr>
  </w:style>
  <w:style w:type="paragraph" w:styleId="Heading1">
    <w:name w:val="heading 1"/>
    <w:basedOn w:val="Normal"/>
    <w:next w:val="Normal"/>
    <w:qFormat/>
    <w:pPr>
      <w:keepNext/>
      <w:ind w:right="578"/>
      <w:outlineLvl w:val="0"/>
    </w:pPr>
    <w:rPr>
      <w:rFonts w:ascii="Times" w:hAnsi="Times"/>
      <w:b/>
      <w:bCs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right="578"/>
      <w:jc w:val="center"/>
      <w:outlineLvl w:val="2"/>
    </w:pPr>
    <w:rPr>
      <w:rFonts w:ascii="Times" w:hAnsi="Times"/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 w:cs="Arial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pPr>
      <w:widowControl w:val="0"/>
      <w:spacing w:before="100" w:after="100"/>
    </w:pPr>
    <w:rPr>
      <w:snapToGrid w:val="0"/>
    </w:rPr>
  </w:style>
  <w:style w:type="paragraph" w:styleId="BodyText">
    <w:name w:val="Body Text"/>
    <w:basedOn w:val="Normal"/>
    <w:semiHidden/>
    <w:pPr>
      <w:spacing w:before="40"/>
      <w:ind w:right="70"/>
    </w:pPr>
    <w:rPr>
      <w:b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character" w:customStyle="1" w:styleId="mw-headline">
    <w:name w:val="mw-headline"/>
    <w:basedOn w:val="DefaultParagraphFont"/>
  </w:style>
  <w:style w:type="character" w:customStyle="1" w:styleId="UnresolvedMention1">
    <w:name w:val="Unresolved Mention1"/>
    <w:uiPriority w:val="99"/>
    <w:semiHidden/>
    <w:unhideWhenUsed/>
    <w:rsid w:val="00E060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6E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98"/>
    <w:pPr>
      <w:widowControl/>
      <w:spacing w:before="0" w:after="0"/>
    </w:pPr>
    <w:rPr>
      <w:b/>
      <w:bCs/>
      <w:snapToGrid/>
    </w:rPr>
  </w:style>
  <w:style w:type="character" w:customStyle="1" w:styleId="CommentTextChar">
    <w:name w:val="Comment Text Char"/>
    <w:basedOn w:val="DefaultParagraphFont"/>
    <w:link w:val="CommentText"/>
    <w:semiHidden/>
    <w:rsid w:val="00E86E98"/>
    <w:rPr>
      <w:snapToGrid w:val="0"/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98"/>
    <w:rPr>
      <w:b/>
      <w:bCs/>
      <w:snapToGrid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98"/>
    <w:rPr>
      <w:sz w:val="18"/>
      <w:szCs w:val="18"/>
      <w:lang w:val="fr-FR" w:eastAsia="fr-FR"/>
    </w:rPr>
  </w:style>
  <w:style w:type="table" w:styleId="TableGrid">
    <w:name w:val="Table Grid"/>
    <w:basedOn w:val="TableNormal"/>
    <w:uiPriority w:val="39"/>
    <w:rsid w:val="00F8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-tr.cs-ttd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st-tr.cs-ttd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413C77-7519-482D-9869-13CE2A24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349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LES HOPITAUX UNIVERSITAIRES DE STRASBOURG</vt:lpstr>
      <vt:lpstr>LES HOPITAUX UNIVERSITAIRES DE STRASBOURG</vt:lpstr>
    </vt:vector>
  </TitlesOfParts>
  <Company>Laboratoire de Génétique</Company>
  <LinksUpToDate>false</LinksUpToDate>
  <CharactersWithSpaces>2605</CharactersWithSpaces>
  <SharedDoc>false</SharedDoc>
  <HLinks>
    <vt:vector size="6" baseType="variant"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mailto:shehla.mohammed@gstt.nhs.uk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HOPITAUX UNIVERSITAIRES DE STRASBOURG</dc:title>
  <dc:subject/>
  <dc:creator>ULP</dc:creator>
  <cp:keywords/>
  <dc:description/>
  <cp:lastModifiedBy>Sullivan Paula</cp:lastModifiedBy>
  <cp:revision>6</cp:revision>
  <cp:lastPrinted>2020-05-01T08:38:00Z</cp:lastPrinted>
  <dcterms:created xsi:type="dcterms:W3CDTF">2020-07-28T11:43:00Z</dcterms:created>
  <dcterms:modified xsi:type="dcterms:W3CDTF">2024-03-11T14:22:00Z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2212c771-7126-4c37-bce1-3099ac594cfc</vt:lpwstr>
  </property>
</Properties>
</file>